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38318" w14:textId="77777777" w:rsidR="002133B1" w:rsidRPr="003C274A" w:rsidRDefault="007A43FD" w:rsidP="002133B1">
      <w:pPr>
        <w:ind w:hanging="2"/>
        <w:jc w:val="center"/>
        <w:rPr>
          <w:rFonts w:ascii="Calibri" w:eastAsia="Calibri" w:hAnsi="Calibri" w:cs="Calibri"/>
          <w:lang w:val="en-US"/>
        </w:rPr>
      </w:pPr>
      <w:r w:rsidRPr="003C274A">
        <w:rPr>
          <w:rFonts w:ascii="Times New Roman" w:eastAsia="Calibri" w:hAnsi="Times New Roman" w:cs="Times New Roman"/>
          <w:b/>
          <w:sz w:val="22"/>
          <w:lang w:val="en-US"/>
        </w:rPr>
        <w:t xml:space="preserve">  </w:t>
      </w:r>
    </w:p>
    <w:p w14:paraId="73992414" w14:textId="77777777" w:rsidR="002133B1" w:rsidRPr="003C274A" w:rsidRDefault="002133B1" w:rsidP="002133B1">
      <w:pPr>
        <w:ind w:hanging="2"/>
        <w:jc w:val="center"/>
        <w:rPr>
          <w:rFonts w:ascii="Calibri" w:eastAsia="Calibri" w:hAnsi="Calibri" w:cs="Calibri"/>
          <w:lang w:val="en-US"/>
        </w:rPr>
      </w:pPr>
    </w:p>
    <w:p w14:paraId="550A16D7" w14:textId="77777777" w:rsidR="002133B1" w:rsidRPr="003C274A" w:rsidRDefault="002133B1" w:rsidP="002133B1">
      <w:pPr>
        <w:ind w:hanging="2"/>
        <w:jc w:val="center"/>
        <w:rPr>
          <w:rFonts w:eastAsia="Calibri"/>
          <w:lang w:val="en-US"/>
        </w:rPr>
      </w:pPr>
    </w:p>
    <w:p w14:paraId="1C09A1F2" w14:textId="77777777" w:rsidR="002133B1" w:rsidRPr="003C274A" w:rsidRDefault="002133B1" w:rsidP="002133B1">
      <w:pPr>
        <w:ind w:hanging="2"/>
        <w:jc w:val="center"/>
        <w:rPr>
          <w:rFonts w:eastAsia="Calibri"/>
          <w:lang w:val="en-US"/>
        </w:rPr>
      </w:pPr>
    </w:p>
    <w:p w14:paraId="0149377E" w14:textId="77777777" w:rsidR="002133B1" w:rsidRPr="003C274A" w:rsidRDefault="002133B1" w:rsidP="002133B1">
      <w:pPr>
        <w:ind w:hanging="2"/>
        <w:jc w:val="center"/>
        <w:rPr>
          <w:rFonts w:eastAsia="Calibri"/>
          <w:lang w:val="en-US"/>
        </w:rPr>
      </w:pPr>
    </w:p>
    <w:p w14:paraId="7F1B0E71" w14:textId="77777777" w:rsidR="002133B1" w:rsidRPr="003C274A" w:rsidRDefault="002133B1" w:rsidP="002133B1">
      <w:pPr>
        <w:ind w:hanging="2"/>
        <w:jc w:val="center"/>
        <w:rPr>
          <w:rFonts w:eastAsia="Calibri"/>
          <w:lang w:val="en-US"/>
        </w:rPr>
      </w:pPr>
    </w:p>
    <w:p w14:paraId="4C060B2C" w14:textId="77777777" w:rsidR="002133B1" w:rsidRPr="003C274A" w:rsidRDefault="002133B1" w:rsidP="002133B1">
      <w:pPr>
        <w:ind w:left="1" w:hanging="3"/>
        <w:jc w:val="center"/>
        <w:rPr>
          <w:b/>
          <w:sz w:val="28"/>
          <w:szCs w:val="28"/>
          <w:lang w:val="en-US"/>
        </w:rPr>
      </w:pPr>
      <w:r w:rsidRPr="003C274A">
        <w:rPr>
          <w:b/>
          <w:sz w:val="28"/>
          <w:szCs w:val="28"/>
          <w:lang w:val="en-US"/>
        </w:rPr>
        <w:t>INTERNAL REPORTING TEMPLATE</w:t>
      </w:r>
    </w:p>
    <w:p w14:paraId="1EE77638" w14:textId="77777777" w:rsidR="002133B1" w:rsidRPr="003C274A" w:rsidRDefault="002133B1" w:rsidP="002133B1">
      <w:pPr>
        <w:ind w:left="1" w:hanging="3"/>
        <w:jc w:val="center"/>
        <w:rPr>
          <w:b/>
          <w:sz w:val="28"/>
          <w:szCs w:val="28"/>
          <w:lang w:val="en-US"/>
        </w:rPr>
      </w:pPr>
    </w:p>
    <w:p w14:paraId="7DC7B2E8" w14:textId="77777777" w:rsidR="0088618D" w:rsidRPr="003C274A" w:rsidRDefault="0088618D" w:rsidP="002133B1">
      <w:pPr>
        <w:ind w:left="1" w:hanging="3"/>
        <w:jc w:val="center"/>
        <w:rPr>
          <w:b/>
          <w:sz w:val="28"/>
          <w:szCs w:val="28"/>
          <w:lang w:val="en-US"/>
        </w:rPr>
      </w:pPr>
    </w:p>
    <w:p w14:paraId="125E8A6F" w14:textId="77777777" w:rsidR="0088618D" w:rsidRPr="003C274A" w:rsidRDefault="0088618D" w:rsidP="002133B1">
      <w:pPr>
        <w:ind w:left="1" w:hanging="3"/>
        <w:jc w:val="center"/>
        <w:rPr>
          <w:b/>
          <w:sz w:val="28"/>
          <w:szCs w:val="28"/>
          <w:lang w:val="en-US"/>
        </w:rPr>
      </w:pPr>
    </w:p>
    <w:p w14:paraId="741C5DE7" w14:textId="77777777" w:rsidR="0088618D" w:rsidRPr="003C274A" w:rsidRDefault="0088618D" w:rsidP="002133B1">
      <w:pPr>
        <w:ind w:left="1" w:hanging="3"/>
        <w:jc w:val="center"/>
        <w:rPr>
          <w:b/>
          <w:sz w:val="28"/>
          <w:szCs w:val="28"/>
          <w:lang w:val="en-US"/>
        </w:rPr>
      </w:pPr>
    </w:p>
    <w:p w14:paraId="0B07BEB4" w14:textId="77777777" w:rsidR="0088618D" w:rsidRPr="003C274A" w:rsidRDefault="0088618D" w:rsidP="002133B1">
      <w:pPr>
        <w:ind w:left="1" w:hanging="3"/>
        <w:jc w:val="center"/>
        <w:rPr>
          <w:b/>
          <w:sz w:val="28"/>
          <w:szCs w:val="28"/>
          <w:lang w:val="en-US"/>
        </w:rPr>
      </w:pPr>
    </w:p>
    <w:p w14:paraId="7D150A93" w14:textId="77777777" w:rsidR="0088618D" w:rsidRPr="003C274A" w:rsidRDefault="0088618D" w:rsidP="002133B1">
      <w:pPr>
        <w:ind w:left="1" w:hanging="3"/>
        <w:jc w:val="center"/>
        <w:rPr>
          <w:b/>
          <w:sz w:val="28"/>
          <w:szCs w:val="28"/>
          <w:lang w:val="en-US"/>
        </w:rPr>
      </w:pPr>
    </w:p>
    <w:p w14:paraId="3066646D" w14:textId="77777777" w:rsidR="0088618D" w:rsidRPr="003C274A" w:rsidRDefault="0088618D" w:rsidP="0088618D">
      <w:pPr>
        <w:spacing w:after="44" w:line="248" w:lineRule="auto"/>
        <w:ind w:right="-15"/>
        <w:jc w:val="center"/>
        <w:rPr>
          <w:rFonts w:cstheme="minorHAnsi"/>
          <w:b/>
          <w:sz w:val="32"/>
          <w:lang w:val="en-US"/>
        </w:rPr>
      </w:pPr>
      <w:r w:rsidRPr="003C274A">
        <w:rPr>
          <w:rFonts w:cstheme="minorHAnsi"/>
          <w:b/>
          <w:sz w:val="32"/>
          <w:lang w:val="en-US"/>
        </w:rPr>
        <w:t>D4.2 Internationalized existing courses</w:t>
      </w:r>
    </w:p>
    <w:p w14:paraId="30AF1704" w14:textId="77777777" w:rsidR="002133B1" w:rsidRPr="003C274A" w:rsidRDefault="002133B1" w:rsidP="002133B1">
      <w:pPr>
        <w:ind w:left="1" w:hanging="3"/>
        <w:jc w:val="center"/>
        <w:rPr>
          <w:b/>
          <w:sz w:val="28"/>
          <w:szCs w:val="28"/>
          <w:lang w:val="en-US"/>
        </w:rPr>
      </w:pPr>
    </w:p>
    <w:p w14:paraId="1FA62E2E" w14:textId="77777777" w:rsidR="002133B1" w:rsidRPr="003C274A" w:rsidRDefault="002133B1" w:rsidP="002133B1">
      <w:pPr>
        <w:ind w:left="1" w:hanging="3"/>
        <w:jc w:val="center"/>
        <w:rPr>
          <w:b/>
          <w:sz w:val="28"/>
          <w:szCs w:val="28"/>
          <w:lang w:val="en-US"/>
        </w:rPr>
      </w:pPr>
    </w:p>
    <w:p w14:paraId="45466291" w14:textId="77777777" w:rsidR="002133B1" w:rsidRPr="003C274A" w:rsidRDefault="002133B1" w:rsidP="002133B1">
      <w:pPr>
        <w:ind w:left="1" w:hanging="3"/>
        <w:jc w:val="center"/>
        <w:rPr>
          <w:b/>
          <w:sz w:val="28"/>
          <w:szCs w:val="28"/>
          <w:lang w:val="en-US"/>
        </w:rPr>
      </w:pPr>
    </w:p>
    <w:p w14:paraId="5AEE9229" w14:textId="77777777" w:rsidR="0088618D" w:rsidRPr="003C274A" w:rsidRDefault="0088618D" w:rsidP="002133B1">
      <w:pPr>
        <w:ind w:left="1" w:hanging="3"/>
        <w:jc w:val="center"/>
        <w:rPr>
          <w:b/>
          <w:sz w:val="28"/>
          <w:szCs w:val="28"/>
          <w:lang w:val="en-US"/>
        </w:rPr>
      </w:pPr>
    </w:p>
    <w:p w14:paraId="38559974" w14:textId="77777777" w:rsidR="0088618D" w:rsidRPr="003C274A" w:rsidRDefault="0088618D" w:rsidP="002133B1">
      <w:pPr>
        <w:ind w:left="1" w:hanging="3"/>
        <w:jc w:val="center"/>
        <w:rPr>
          <w:b/>
          <w:sz w:val="28"/>
          <w:szCs w:val="28"/>
          <w:lang w:val="en-US"/>
        </w:rPr>
      </w:pPr>
    </w:p>
    <w:p w14:paraId="04A72F8B" w14:textId="77777777" w:rsidR="0088618D" w:rsidRPr="003C274A" w:rsidRDefault="0088618D" w:rsidP="002133B1">
      <w:pPr>
        <w:ind w:left="1" w:hanging="3"/>
        <w:jc w:val="center"/>
        <w:rPr>
          <w:b/>
          <w:sz w:val="28"/>
          <w:szCs w:val="28"/>
          <w:lang w:val="en-US"/>
        </w:rPr>
      </w:pPr>
    </w:p>
    <w:p w14:paraId="3A240A72" w14:textId="77777777" w:rsidR="0088618D" w:rsidRPr="003C274A" w:rsidRDefault="0088618D" w:rsidP="002133B1">
      <w:pPr>
        <w:ind w:left="1" w:hanging="3"/>
        <w:jc w:val="center"/>
        <w:rPr>
          <w:b/>
          <w:sz w:val="28"/>
          <w:szCs w:val="28"/>
          <w:lang w:val="en-US"/>
        </w:rPr>
      </w:pPr>
    </w:p>
    <w:p w14:paraId="384035EF" w14:textId="77777777" w:rsidR="002133B1" w:rsidRPr="003C274A" w:rsidRDefault="002133B1" w:rsidP="002133B1">
      <w:pPr>
        <w:ind w:hanging="2"/>
        <w:rPr>
          <w:rFonts w:ascii="Times New Roman" w:eastAsia="Times New Roman" w:hAnsi="Times New Roman" w:cs="Times New Roman"/>
          <w:lang w:val="en-US"/>
        </w:rPr>
      </w:pPr>
    </w:p>
    <w:p w14:paraId="1261E2D3" w14:textId="0E84B03B" w:rsidR="002133B1" w:rsidRPr="003C274A" w:rsidRDefault="002133B1" w:rsidP="002133B1">
      <w:pPr>
        <w:rPr>
          <w:rFonts w:eastAsia="Times New Roman"/>
          <w:lang w:val="en-US"/>
        </w:rPr>
      </w:pPr>
      <w:r w:rsidRPr="003C274A">
        <w:rPr>
          <w:rFonts w:eastAsia="Times New Roman"/>
          <w:lang w:val="en-US"/>
        </w:rPr>
        <w:t xml:space="preserve">Contacts:  </w:t>
      </w:r>
      <w:r w:rsidR="00802D17">
        <w:rPr>
          <w:rFonts w:eastAsia="Times New Roman"/>
          <w:lang w:val="en-US"/>
        </w:rPr>
        <w:t xml:space="preserve">Prof. </w:t>
      </w:r>
      <w:proofErr w:type="spellStart"/>
      <w:proofErr w:type="gramStart"/>
      <w:r w:rsidR="00802D17">
        <w:rPr>
          <w:rFonts w:eastAsia="Times New Roman"/>
          <w:lang w:val="en-US"/>
        </w:rPr>
        <w:t>dr</w:t>
      </w:r>
      <w:proofErr w:type="spellEnd"/>
      <w:proofErr w:type="gramEnd"/>
      <w:r w:rsidR="00802D17">
        <w:rPr>
          <w:rFonts w:eastAsia="Times New Roman"/>
          <w:lang w:val="en-US"/>
        </w:rPr>
        <w:t xml:space="preserve"> Aleksandra </w:t>
      </w:r>
      <w:proofErr w:type="spellStart"/>
      <w:r w:rsidR="00802D17">
        <w:rPr>
          <w:rFonts w:eastAsia="Times New Roman"/>
          <w:lang w:val="en-US"/>
        </w:rPr>
        <w:t>Vuksanović</w:t>
      </w:r>
      <w:proofErr w:type="spellEnd"/>
      <w:r w:rsidR="00802D17">
        <w:rPr>
          <w:rFonts w:eastAsia="Times New Roman"/>
          <w:lang w:val="en-US"/>
        </w:rPr>
        <w:t xml:space="preserve"> </w:t>
      </w:r>
      <w:proofErr w:type="spellStart"/>
      <w:r w:rsidR="00802D17">
        <w:rPr>
          <w:rFonts w:eastAsia="Times New Roman"/>
          <w:lang w:val="en-US"/>
        </w:rPr>
        <w:t>Božarić</w:t>
      </w:r>
      <w:proofErr w:type="spellEnd"/>
      <w:r w:rsidR="00802D17">
        <w:rPr>
          <w:rFonts w:eastAsia="Times New Roman"/>
          <w:lang w:val="en-US"/>
        </w:rPr>
        <w:t xml:space="preserve">, vice-dean for teaching, Faculty of Medicine, </w:t>
      </w:r>
      <w:proofErr w:type="spellStart"/>
      <w:r w:rsidR="00802D17">
        <w:rPr>
          <w:rFonts w:eastAsia="Times New Roman"/>
          <w:lang w:val="en-US"/>
        </w:rPr>
        <w:t>UoM</w:t>
      </w:r>
      <w:proofErr w:type="spellEnd"/>
      <w:r w:rsidR="00802D17">
        <w:rPr>
          <w:rFonts w:eastAsia="Times New Roman"/>
          <w:lang w:val="en-US"/>
        </w:rPr>
        <w:t xml:space="preserve">, </w:t>
      </w:r>
      <w:hyperlink r:id="rId8" w:history="1">
        <w:r w:rsidR="00802D17" w:rsidRPr="00080691">
          <w:rPr>
            <w:rStyle w:val="Hyperlink"/>
            <w:rFonts w:eastAsia="Times New Roman"/>
            <w:lang w:val="en-US"/>
          </w:rPr>
          <w:t>aleksandrabo</w:t>
        </w:r>
        <w:r w:rsidR="00802D17" w:rsidRPr="00080691">
          <w:rPr>
            <w:rStyle w:val="Hyperlink"/>
            <w:rFonts w:eastAsia="Times New Roman" w:cstheme="minorHAnsi"/>
            <w:lang w:val="en-US"/>
          </w:rPr>
          <w:t>@</w:t>
        </w:r>
        <w:r w:rsidR="00802D17" w:rsidRPr="00080691">
          <w:rPr>
            <w:rStyle w:val="Hyperlink"/>
            <w:rFonts w:eastAsia="Times New Roman"/>
            <w:lang w:val="en-US"/>
          </w:rPr>
          <w:t>ucg.ac.me</w:t>
        </w:r>
      </w:hyperlink>
      <w:r w:rsidR="00802D17">
        <w:rPr>
          <w:rFonts w:eastAsia="Times New Roman"/>
          <w:lang w:val="en-US"/>
        </w:rPr>
        <w:t xml:space="preserve">; Marija </w:t>
      </w:r>
      <w:proofErr w:type="spellStart"/>
      <w:r w:rsidR="00802D17">
        <w:rPr>
          <w:rFonts w:eastAsia="Times New Roman"/>
          <w:lang w:val="en-US"/>
        </w:rPr>
        <w:t>Abramović</w:t>
      </w:r>
      <w:proofErr w:type="spellEnd"/>
      <w:r w:rsidR="00802D17">
        <w:rPr>
          <w:rFonts w:eastAsia="Times New Roman"/>
          <w:lang w:val="en-US"/>
        </w:rPr>
        <w:t xml:space="preserve">, teaching associate </w:t>
      </w:r>
      <w:hyperlink r:id="rId9" w:history="1">
        <w:r w:rsidR="00802D17" w:rsidRPr="00080691">
          <w:rPr>
            <w:rStyle w:val="Hyperlink"/>
            <w:rFonts w:eastAsia="Times New Roman"/>
            <w:lang w:val="en-US"/>
          </w:rPr>
          <w:t>marija.abramovic86@gmail.com</w:t>
        </w:r>
      </w:hyperlink>
      <w:r w:rsidR="00802D17">
        <w:rPr>
          <w:rFonts w:eastAsia="Times New Roman"/>
          <w:lang w:val="en-US"/>
        </w:rPr>
        <w:t xml:space="preserve">. </w:t>
      </w:r>
    </w:p>
    <w:p w14:paraId="6224ADFE" w14:textId="77777777" w:rsidR="002133B1" w:rsidRPr="003C274A" w:rsidRDefault="002133B1" w:rsidP="002133B1">
      <w:pPr>
        <w:ind w:hanging="2"/>
        <w:rPr>
          <w:rFonts w:ascii="Times New Roman" w:eastAsia="Times New Roman" w:hAnsi="Times New Roman" w:cs="Times New Roman"/>
          <w:lang w:val="en-US"/>
        </w:rPr>
      </w:pPr>
    </w:p>
    <w:p w14:paraId="3433D4F2" w14:textId="77777777" w:rsidR="002133B1" w:rsidRPr="003C274A" w:rsidRDefault="002133B1" w:rsidP="002133B1">
      <w:pPr>
        <w:ind w:hanging="2"/>
        <w:rPr>
          <w:rFonts w:ascii="Times New Roman" w:eastAsia="Times New Roman" w:hAnsi="Times New Roman" w:cs="Times New Roman"/>
          <w:lang w:val="en-US"/>
        </w:rPr>
      </w:pPr>
      <w:r w:rsidRPr="003C274A">
        <w:rPr>
          <w:lang w:val="en-US"/>
        </w:rPr>
        <w:br w:type="page"/>
      </w:r>
    </w:p>
    <w:tbl>
      <w:tblPr>
        <w:tblW w:w="93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395"/>
        <w:gridCol w:w="6961"/>
      </w:tblGrid>
      <w:tr w:rsidR="002133B1" w:rsidRPr="003C274A" w14:paraId="0978436E" w14:textId="77777777" w:rsidTr="00017904">
        <w:trPr>
          <w:trHeight w:val="340"/>
          <w:jc w:val="center"/>
        </w:trPr>
        <w:tc>
          <w:tcPr>
            <w:tcW w:w="2395" w:type="dxa"/>
            <w:shd w:val="clear" w:color="auto" w:fill="D9D9D9"/>
            <w:vAlign w:val="center"/>
          </w:tcPr>
          <w:p w14:paraId="437D226D" w14:textId="77777777" w:rsidR="002133B1" w:rsidRPr="003C274A" w:rsidRDefault="002133B1" w:rsidP="002133B1">
            <w:pPr>
              <w:spacing w:after="0" w:line="240" w:lineRule="auto"/>
              <w:rPr>
                <w:lang w:val="en-US"/>
              </w:rPr>
            </w:pPr>
            <w:r w:rsidRPr="003C274A">
              <w:rPr>
                <w:lang w:val="en-US"/>
              </w:rPr>
              <w:lastRenderedPageBreak/>
              <w:t>Project acronym:</w:t>
            </w:r>
          </w:p>
        </w:tc>
        <w:tc>
          <w:tcPr>
            <w:tcW w:w="6961" w:type="dxa"/>
            <w:vAlign w:val="center"/>
          </w:tcPr>
          <w:p w14:paraId="329E999F" w14:textId="77777777" w:rsidR="002133B1" w:rsidRPr="003C274A" w:rsidRDefault="002133B1" w:rsidP="002133B1">
            <w:pPr>
              <w:spacing w:after="0" w:line="240" w:lineRule="auto"/>
              <w:rPr>
                <w:lang w:val="en-US"/>
              </w:rPr>
            </w:pPr>
            <w:r w:rsidRPr="003C274A">
              <w:rPr>
                <w:lang w:val="en-US"/>
              </w:rPr>
              <w:t>BIOSINT</w:t>
            </w:r>
          </w:p>
        </w:tc>
      </w:tr>
      <w:tr w:rsidR="002133B1" w:rsidRPr="003C274A" w14:paraId="3AC44AD7" w14:textId="77777777" w:rsidTr="00017904">
        <w:trPr>
          <w:trHeight w:val="481"/>
          <w:jc w:val="center"/>
        </w:trPr>
        <w:tc>
          <w:tcPr>
            <w:tcW w:w="2395" w:type="dxa"/>
            <w:shd w:val="clear" w:color="auto" w:fill="D9D9D9"/>
            <w:vAlign w:val="center"/>
          </w:tcPr>
          <w:p w14:paraId="65BF7E31" w14:textId="77777777" w:rsidR="002133B1" w:rsidRPr="003C274A" w:rsidRDefault="002133B1" w:rsidP="002133B1">
            <w:pPr>
              <w:spacing w:after="0" w:line="240" w:lineRule="auto"/>
              <w:rPr>
                <w:lang w:val="en-US"/>
              </w:rPr>
            </w:pPr>
            <w:r w:rsidRPr="003C274A">
              <w:rPr>
                <w:lang w:val="en-US"/>
              </w:rPr>
              <w:t>Project full title:</w:t>
            </w:r>
          </w:p>
        </w:tc>
        <w:tc>
          <w:tcPr>
            <w:tcW w:w="6961" w:type="dxa"/>
            <w:vAlign w:val="center"/>
          </w:tcPr>
          <w:p w14:paraId="7E591695" w14:textId="77777777" w:rsidR="002133B1" w:rsidRPr="003C274A" w:rsidRDefault="002133B1" w:rsidP="002133B1">
            <w:pPr>
              <w:spacing w:after="0" w:line="240" w:lineRule="auto"/>
              <w:rPr>
                <w:lang w:val="en-US"/>
              </w:rPr>
            </w:pPr>
            <w:r w:rsidRPr="003C274A">
              <w:rPr>
                <w:noProof/>
                <w:lang w:val="en-US"/>
              </w:rPr>
              <w:t>Strengthening capacities and digital competences in biomedical education through internationalization at home</w:t>
            </w:r>
          </w:p>
        </w:tc>
      </w:tr>
      <w:tr w:rsidR="002133B1" w:rsidRPr="003C274A" w14:paraId="58DB54E0" w14:textId="77777777" w:rsidTr="00017904">
        <w:trPr>
          <w:trHeight w:val="340"/>
          <w:jc w:val="center"/>
        </w:trPr>
        <w:tc>
          <w:tcPr>
            <w:tcW w:w="2395" w:type="dxa"/>
            <w:shd w:val="clear" w:color="auto" w:fill="D9D9D9"/>
            <w:vAlign w:val="center"/>
          </w:tcPr>
          <w:p w14:paraId="1777E590" w14:textId="77777777" w:rsidR="002133B1" w:rsidRPr="003C274A" w:rsidRDefault="002133B1" w:rsidP="002133B1">
            <w:pPr>
              <w:spacing w:after="0" w:line="240" w:lineRule="auto"/>
              <w:rPr>
                <w:lang w:val="en-US"/>
              </w:rPr>
            </w:pPr>
            <w:r w:rsidRPr="003C274A">
              <w:rPr>
                <w:lang w:val="en-US"/>
              </w:rPr>
              <w:t>Project:</w:t>
            </w:r>
          </w:p>
        </w:tc>
        <w:tc>
          <w:tcPr>
            <w:tcW w:w="6961" w:type="dxa"/>
            <w:vAlign w:val="center"/>
          </w:tcPr>
          <w:p w14:paraId="6DAE756A" w14:textId="77777777" w:rsidR="002133B1" w:rsidRPr="003C274A" w:rsidRDefault="002133B1" w:rsidP="002133B1">
            <w:pPr>
              <w:tabs>
                <w:tab w:val="center" w:pos="4513"/>
                <w:tab w:val="right" w:pos="9026"/>
              </w:tabs>
              <w:spacing w:after="0" w:line="240" w:lineRule="auto"/>
              <w:rPr>
                <w:noProof/>
                <w:lang w:val="en-US"/>
              </w:rPr>
            </w:pPr>
            <w:r w:rsidRPr="003C274A">
              <w:rPr>
                <w:noProof/>
                <w:lang w:val="en-US"/>
              </w:rPr>
              <w:t>101082863-BIOSINT-ERASMUS-EDU-2022-CBHE</w:t>
            </w:r>
          </w:p>
        </w:tc>
      </w:tr>
      <w:tr w:rsidR="002133B1" w:rsidRPr="003C274A" w14:paraId="109EBFE7" w14:textId="77777777" w:rsidTr="00017904">
        <w:trPr>
          <w:trHeight w:val="340"/>
          <w:jc w:val="center"/>
        </w:trPr>
        <w:tc>
          <w:tcPr>
            <w:tcW w:w="2395" w:type="dxa"/>
            <w:shd w:val="clear" w:color="auto" w:fill="D9D9D9"/>
            <w:vAlign w:val="center"/>
          </w:tcPr>
          <w:p w14:paraId="7153E878" w14:textId="77777777" w:rsidR="002133B1" w:rsidRPr="003C274A" w:rsidRDefault="002133B1" w:rsidP="002133B1">
            <w:pPr>
              <w:spacing w:after="0" w:line="240" w:lineRule="auto"/>
              <w:rPr>
                <w:lang w:val="en-US"/>
              </w:rPr>
            </w:pPr>
            <w:r w:rsidRPr="003C274A">
              <w:rPr>
                <w:lang w:val="en-US"/>
              </w:rPr>
              <w:t>Funding scheme:</w:t>
            </w:r>
          </w:p>
        </w:tc>
        <w:tc>
          <w:tcPr>
            <w:tcW w:w="6961" w:type="dxa"/>
            <w:vAlign w:val="center"/>
          </w:tcPr>
          <w:p w14:paraId="3B0A2E4B" w14:textId="77777777" w:rsidR="002133B1" w:rsidRPr="003C274A" w:rsidRDefault="002133B1" w:rsidP="002133B1">
            <w:pPr>
              <w:spacing w:after="0" w:line="240" w:lineRule="auto"/>
              <w:rPr>
                <w:lang w:val="en-US"/>
              </w:rPr>
            </w:pPr>
            <w:r w:rsidRPr="003C274A">
              <w:rPr>
                <w:lang w:val="en-US"/>
              </w:rPr>
              <w:t>ERASMUS+</w:t>
            </w:r>
          </w:p>
        </w:tc>
      </w:tr>
      <w:tr w:rsidR="002133B1" w:rsidRPr="003C274A" w14:paraId="062B4959" w14:textId="77777777" w:rsidTr="00017904">
        <w:trPr>
          <w:trHeight w:val="340"/>
          <w:jc w:val="center"/>
        </w:trPr>
        <w:tc>
          <w:tcPr>
            <w:tcW w:w="2395" w:type="dxa"/>
            <w:shd w:val="clear" w:color="auto" w:fill="D9D9D9"/>
            <w:vAlign w:val="center"/>
          </w:tcPr>
          <w:p w14:paraId="3534AD6D" w14:textId="77777777" w:rsidR="002133B1" w:rsidRPr="003C274A" w:rsidRDefault="002133B1" w:rsidP="002133B1">
            <w:pPr>
              <w:spacing w:after="0" w:line="240" w:lineRule="auto"/>
              <w:rPr>
                <w:lang w:val="en-US"/>
              </w:rPr>
            </w:pPr>
            <w:r w:rsidRPr="003C274A">
              <w:rPr>
                <w:lang w:val="en-US"/>
              </w:rPr>
              <w:t>Project start date:</w:t>
            </w:r>
          </w:p>
        </w:tc>
        <w:tc>
          <w:tcPr>
            <w:tcW w:w="6961" w:type="dxa"/>
            <w:vAlign w:val="center"/>
          </w:tcPr>
          <w:p w14:paraId="40EE0464" w14:textId="77777777" w:rsidR="002133B1" w:rsidRPr="003C274A" w:rsidRDefault="002133B1" w:rsidP="002133B1">
            <w:pPr>
              <w:spacing w:after="0" w:line="240" w:lineRule="auto"/>
              <w:rPr>
                <w:lang w:val="en-US"/>
              </w:rPr>
            </w:pPr>
            <w:r w:rsidRPr="003C274A">
              <w:rPr>
                <w:lang w:val="en-US"/>
              </w:rPr>
              <w:t>January 16, 2023</w:t>
            </w:r>
          </w:p>
        </w:tc>
      </w:tr>
      <w:tr w:rsidR="002133B1" w:rsidRPr="003C274A" w14:paraId="4820D436" w14:textId="77777777" w:rsidTr="00017904">
        <w:trPr>
          <w:trHeight w:val="340"/>
          <w:jc w:val="center"/>
        </w:trPr>
        <w:tc>
          <w:tcPr>
            <w:tcW w:w="2395" w:type="dxa"/>
            <w:shd w:val="clear" w:color="auto" w:fill="D9D9D9"/>
            <w:vAlign w:val="center"/>
          </w:tcPr>
          <w:p w14:paraId="45A986B7" w14:textId="77777777" w:rsidR="002133B1" w:rsidRPr="003C274A" w:rsidRDefault="002133B1" w:rsidP="002133B1">
            <w:pPr>
              <w:spacing w:after="0" w:line="240" w:lineRule="auto"/>
              <w:rPr>
                <w:lang w:val="en-US"/>
              </w:rPr>
            </w:pPr>
            <w:r w:rsidRPr="003C274A">
              <w:rPr>
                <w:lang w:val="en-US"/>
              </w:rPr>
              <w:t>Project duration:</w:t>
            </w:r>
          </w:p>
        </w:tc>
        <w:tc>
          <w:tcPr>
            <w:tcW w:w="6961" w:type="dxa"/>
            <w:vAlign w:val="center"/>
          </w:tcPr>
          <w:p w14:paraId="13A1FAD7" w14:textId="77777777" w:rsidR="002133B1" w:rsidRPr="003C274A" w:rsidRDefault="002133B1" w:rsidP="002133B1">
            <w:pPr>
              <w:spacing w:after="0" w:line="240" w:lineRule="auto"/>
              <w:rPr>
                <w:lang w:val="en-US"/>
              </w:rPr>
            </w:pPr>
            <w:r w:rsidRPr="003C274A">
              <w:rPr>
                <w:lang w:val="en-US"/>
              </w:rPr>
              <w:t>36 months</w:t>
            </w:r>
          </w:p>
        </w:tc>
      </w:tr>
    </w:tbl>
    <w:p w14:paraId="2E79E7BF" w14:textId="77777777" w:rsidR="002133B1" w:rsidRPr="003C274A" w:rsidRDefault="002133B1" w:rsidP="002133B1">
      <w:pPr>
        <w:ind w:hanging="2"/>
        <w:rPr>
          <w:sz w:val="24"/>
          <w:szCs w:val="24"/>
          <w:lang w:val="en-US"/>
        </w:rPr>
      </w:pPr>
    </w:p>
    <w:tbl>
      <w:tblPr>
        <w:tblW w:w="93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359"/>
        <w:gridCol w:w="6997"/>
      </w:tblGrid>
      <w:tr w:rsidR="002133B1" w:rsidRPr="003C274A" w14:paraId="47CDD1C4" w14:textId="77777777" w:rsidTr="0088618D">
        <w:trPr>
          <w:trHeight w:val="811"/>
          <w:jc w:val="center"/>
        </w:trPr>
        <w:tc>
          <w:tcPr>
            <w:tcW w:w="2359" w:type="dxa"/>
            <w:shd w:val="clear" w:color="auto" w:fill="D9D9D9"/>
            <w:vAlign w:val="center"/>
          </w:tcPr>
          <w:p w14:paraId="15BC52D8" w14:textId="77777777" w:rsidR="002133B1" w:rsidRPr="003C274A" w:rsidRDefault="002133B1" w:rsidP="00017904">
            <w:pPr>
              <w:spacing w:before="360"/>
              <w:ind w:hanging="2"/>
              <w:jc w:val="center"/>
              <w:rPr>
                <w:lang w:val="en-US"/>
              </w:rPr>
            </w:pPr>
            <w:r w:rsidRPr="003C274A">
              <w:rPr>
                <w:lang w:val="en-US"/>
              </w:rPr>
              <w:t>Abstract</w:t>
            </w:r>
          </w:p>
          <w:p w14:paraId="74C2F4BE" w14:textId="77777777" w:rsidR="002133B1" w:rsidRPr="003C274A" w:rsidRDefault="002133B1" w:rsidP="00017904">
            <w:pPr>
              <w:spacing w:before="100" w:beforeAutospacing="1" w:after="100" w:afterAutospacing="1"/>
              <w:ind w:right="-170" w:hanging="2"/>
              <w:rPr>
                <w:lang w:val="en-US"/>
              </w:rPr>
            </w:pPr>
          </w:p>
        </w:tc>
        <w:tc>
          <w:tcPr>
            <w:tcW w:w="6997" w:type="dxa"/>
            <w:vAlign w:val="center"/>
          </w:tcPr>
          <w:p w14:paraId="7A765D59" w14:textId="77777777" w:rsidR="00D44A37" w:rsidRPr="003C274A" w:rsidRDefault="0088618D" w:rsidP="002133B1">
            <w:pPr>
              <w:jc w:val="both"/>
              <w:rPr>
                <w:lang w:val="en-US"/>
              </w:rPr>
            </w:pPr>
            <w:r w:rsidRPr="003C274A">
              <w:rPr>
                <w:lang w:val="en-US"/>
              </w:rPr>
              <w:t>Internationalization of courses</w:t>
            </w:r>
            <w:r w:rsidR="00D44A37" w:rsidRPr="003C274A">
              <w:rPr>
                <w:lang w:val="en-US"/>
              </w:rPr>
              <w:t xml:space="preserve">: </w:t>
            </w:r>
          </w:p>
          <w:p w14:paraId="33709E0F" w14:textId="05F2771A" w:rsidR="00D44A37" w:rsidRPr="003C274A" w:rsidRDefault="003C274A" w:rsidP="00D44A37">
            <w:pPr>
              <w:pStyle w:val="ListParagraph"/>
              <w:numPr>
                <w:ilvl w:val="0"/>
                <w:numId w:val="38"/>
              </w:numPr>
              <w:spacing w:after="160" w:line="252" w:lineRule="auto"/>
              <w:jc w:val="both"/>
              <w:rPr>
                <w:rFonts w:ascii="Times New Roman" w:hAnsi="Times New Roman" w:cs="Times New Roman"/>
                <w:lang w:val="en-US"/>
              </w:rPr>
            </w:pPr>
            <w:r>
              <w:rPr>
                <w:rFonts w:ascii="Times New Roman" w:hAnsi="Times New Roman" w:cs="Times New Roman"/>
                <w:lang w:val="en-US"/>
              </w:rPr>
              <w:t>Communication skills in medicine – study program of Medicine</w:t>
            </w:r>
          </w:p>
          <w:p w14:paraId="026C7A92" w14:textId="12384B02" w:rsidR="00D44A37" w:rsidRPr="003C274A" w:rsidRDefault="003C274A" w:rsidP="00D44A37">
            <w:pPr>
              <w:pStyle w:val="ListParagraph"/>
              <w:numPr>
                <w:ilvl w:val="0"/>
                <w:numId w:val="38"/>
              </w:numPr>
              <w:spacing w:after="160" w:line="252" w:lineRule="auto"/>
              <w:jc w:val="both"/>
              <w:rPr>
                <w:rFonts w:ascii="Times New Roman" w:hAnsi="Times New Roman" w:cs="Times New Roman"/>
                <w:lang w:val="en-US"/>
              </w:rPr>
            </w:pPr>
            <w:r>
              <w:rPr>
                <w:rFonts w:ascii="Times New Roman" w:hAnsi="Times New Roman" w:cs="Times New Roman"/>
                <w:lang w:val="en-US"/>
              </w:rPr>
              <w:t>Anatomy – study program of Dentistry</w:t>
            </w:r>
          </w:p>
          <w:p w14:paraId="763419C7" w14:textId="1012F864" w:rsidR="002133B1" w:rsidRPr="003C274A" w:rsidRDefault="003C274A" w:rsidP="002133B1">
            <w:pPr>
              <w:pStyle w:val="ListParagraph"/>
              <w:numPr>
                <w:ilvl w:val="0"/>
                <w:numId w:val="38"/>
              </w:numPr>
              <w:spacing w:after="160" w:line="252" w:lineRule="auto"/>
              <w:jc w:val="both"/>
              <w:rPr>
                <w:rFonts w:ascii="Times New Roman" w:hAnsi="Times New Roman" w:cs="Times New Roman"/>
                <w:lang w:val="en-US"/>
              </w:rPr>
            </w:pPr>
            <w:r>
              <w:rPr>
                <w:rFonts w:ascii="Times New Roman" w:hAnsi="Times New Roman" w:cs="Times New Roman"/>
                <w:lang w:val="en-US"/>
              </w:rPr>
              <w:t>Ethics in nursing – Medical college</w:t>
            </w:r>
          </w:p>
        </w:tc>
      </w:tr>
    </w:tbl>
    <w:p w14:paraId="3DF52A63" w14:textId="77777777" w:rsidR="002133B1" w:rsidRPr="003C274A" w:rsidRDefault="002133B1" w:rsidP="002133B1">
      <w:pPr>
        <w:ind w:hanging="2"/>
        <w:rPr>
          <w:sz w:val="24"/>
          <w:szCs w:val="24"/>
          <w:lang w:val="en-US"/>
        </w:rPr>
      </w:pPr>
    </w:p>
    <w:tbl>
      <w:tblPr>
        <w:tblW w:w="933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395"/>
        <w:gridCol w:w="6939"/>
      </w:tblGrid>
      <w:tr w:rsidR="002133B1" w:rsidRPr="003C274A" w14:paraId="300ABD94" w14:textId="77777777" w:rsidTr="00017904">
        <w:trPr>
          <w:trHeight w:val="523"/>
          <w:jc w:val="center"/>
        </w:trPr>
        <w:tc>
          <w:tcPr>
            <w:tcW w:w="2395" w:type="dxa"/>
            <w:shd w:val="clear" w:color="auto" w:fill="D9D9D9"/>
            <w:vAlign w:val="center"/>
          </w:tcPr>
          <w:p w14:paraId="0167FE2C" w14:textId="77777777" w:rsidR="002133B1" w:rsidRPr="003C274A" w:rsidRDefault="002133B1" w:rsidP="002133B1">
            <w:pPr>
              <w:spacing w:after="0" w:line="259" w:lineRule="auto"/>
              <w:ind w:hanging="2"/>
              <w:rPr>
                <w:lang w:val="en-US"/>
              </w:rPr>
            </w:pPr>
            <w:r w:rsidRPr="003C274A">
              <w:rPr>
                <w:lang w:val="en-US"/>
              </w:rPr>
              <w:t>Internal reporting period:</w:t>
            </w:r>
          </w:p>
        </w:tc>
        <w:tc>
          <w:tcPr>
            <w:tcW w:w="6939" w:type="dxa"/>
          </w:tcPr>
          <w:p w14:paraId="0D8E882C" w14:textId="14F18D58" w:rsidR="002133B1" w:rsidRPr="003C274A" w:rsidRDefault="002133B1" w:rsidP="002133B1">
            <w:pPr>
              <w:spacing w:after="0" w:line="259" w:lineRule="auto"/>
              <w:ind w:hanging="2"/>
              <w:rPr>
                <w:lang w:val="en-US"/>
              </w:rPr>
            </w:pPr>
            <w:r w:rsidRPr="003C274A">
              <w:rPr>
                <w:lang w:val="en-US"/>
              </w:rPr>
              <w:t>IV</w:t>
            </w:r>
          </w:p>
        </w:tc>
      </w:tr>
      <w:tr w:rsidR="002133B1" w:rsidRPr="003C274A" w14:paraId="714FB67E" w14:textId="77777777" w:rsidTr="00017904">
        <w:trPr>
          <w:trHeight w:val="277"/>
          <w:jc w:val="center"/>
        </w:trPr>
        <w:tc>
          <w:tcPr>
            <w:tcW w:w="2395" w:type="dxa"/>
            <w:shd w:val="clear" w:color="auto" w:fill="D9D9D9"/>
            <w:vAlign w:val="center"/>
          </w:tcPr>
          <w:p w14:paraId="2717A195" w14:textId="77777777" w:rsidR="002133B1" w:rsidRPr="003C274A" w:rsidRDefault="002133B1" w:rsidP="002133B1">
            <w:pPr>
              <w:spacing w:after="0" w:line="259" w:lineRule="auto"/>
              <w:ind w:hanging="2"/>
              <w:rPr>
                <w:lang w:val="en-US"/>
              </w:rPr>
            </w:pPr>
            <w:r w:rsidRPr="003C274A">
              <w:rPr>
                <w:lang w:val="en-US"/>
              </w:rPr>
              <w:t>Work package:</w:t>
            </w:r>
          </w:p>
        </w:tc>
        <w:tc>
          <w:tcPr>
            <w:tcW w:w="6939" w:type="dxa"/>
          </w:tcPr>
          <w:p w14:paraId="509EA5E9" w14:textId="663C9FC1" w:rsidR="002133B1" w:rsidRPr="003C274A" w:rsidRDefault="002133B1" w:rsidP="002133B1">
            <w:pPr>
              <w:spacing w:after="0" w:line="259" w:lineRule="auto"/>
              <w:ind w:hanging="2"/>
              <w:rPr>
                <w:lang w:val="en-US"/>
              </w:rPr>
            </w:pPr>
            <w:r w:rsidRPr="003C274A">
              <w:rPr>
                <w:lang w:val="en-US"/>
              </w:rPr>
              <w:t>WP</w:t>
            </w:r>
            <w:r w:rsidR="0088618D" w:rsidRPr="003C274A">
              <w:rPr>
                <w:lang w:val="en-US"/>
              </w:rPr>
              <w:t>4</w:t>
            </w:r>
          </w:p>
        </w:tc>
      </w:tr>
      <w:tr w:rsidR="002133B1" w:rsidRPr="003C274A" w14:paraId="5B67D672" w14:textId="77777777" w:rsidTr="00017904">
        <w:trPr>
          <w:trHeight w:val="340"/>
          <w:jc w:val="center"/>
        </w:trPr>
        <w:tc>
          <w:tcPr>
            <w:tcW w:w="2395" w:type="dxa"/>
            <w:shd w:val="clear" w:color="auto" w:fill="D9D9D9"/>
            <w:vAlign w:val="center"/>
          </w:tcPr>
          <w:p w14:paraId="1A18F603" w14:textId="77777777" w:rsidR="002133B1" w:rsidRPr="003C274A" w:rsidRDefault="002133B1" w:rsidP="002133B1">
            <w:pPr>
              <w:spacing w:after="0" w:line="259" w:lineRule="auto"/>
              <w:ind w:hanging="2"/>
              <w:rPr>
                <w:lang w:val="en-US"/>
              </w:rPr>
            </w:pPr>
            <w:r w:rsidRPr="003C274A">
              <w:rPr>
                <w:lang w:val="en-US"/>
              </w:rPr>
              <w:t>Activity:</w:t>
            </w:r>
          </w:p>
        </w:tc>
        <w:tc>
          <w:tcPr>
            <w:tcW w:w="6939" w:type="dxa"/>
          </w:tcPr>
          <w:p w14:paraId="4AA29CD8" w14:textId="4F470BB9" w:rsidR="002133B1" w:rsidRPr="003C274A" w:rsidRDefault="0088618D" w:rsidP="002133B1">
            <w:pPr>
              <w:spacing w:after="0" w:line="259" w:lineRule="auto"/>
              <w:ind w:hanging="2"/>
              <w:rPr>
                <w:lang w:val="en-US"/>
              </w:rPr>
            </w:pPr>
            <w:r w:rsidRPr="003C274A">
              <w:rPr>
                <w:lang w:val="en-US"/>
              </w:rPr>
              <w:t>D4.2</w:t>
            </w:r>
          </w:p>
        </w:tc>
      </w:tr>
      <w:tr w:rsidR="002133B1" w:rsidRPr="003C274A" w14:paraId="488973A2" w14:textId="77777777" w:rsidTr="00017904">
        <w:trPr>
          <w:trHeight w:val="340"/>
          <w:jc w:val="center"/>
        </w:trPr>
        <w:tc>
          <w:tcPr>
            <w:tcW w:w="2395" w:type="dxa"/>
            <w:shd w:val="clear" w:color="auto" w:fill="D9D9D9"/>
            <w:vAlign w:val="center"/>
          </w:tcPr>
          <w:p w14:paraId="399AB44C" w14:textId="6D483C17" w:rsidR="002133B1" w:rsidRPr="003C274A" w:rsidRDefault="002133B1" w:rsidP="002133B1">
            <w:pPr>
              <w:spacing w:after="0" w:line="259" w:lineRule="auto"/>
              <w:ind w:hanging="2"/>
              <w:rPr>
                <w:lang w:val="en-US"/>
              </w:rPr>
            </w:pPr>
            <w:r w:rsidRPr="003C274A">
              <w:rPr>
                <w:lang w:val="en-US"/>
              </w:rPr>
              <w:t>Annexes:</w:t>
            </w:r>
          </w:p>
        </w:tc>
        <w:tc>
          <w:tcPr>
            <w:tcW w:w="6939" w:type="dxa"/>
          </w:tcPr>
          <w:p w14:paraId="7F039C20" w14:textId="3EC98D73" w:rsidR="002133B1" w:rsidRPr="003C274A" w:rsidRDefault="002133B1" w:rsidP="002133B1">
            <w:pPr>
              <w:spacing w:after="0" w:line="259" w:lineRule="auto"/>
              <w:ind w:hanging="2"/>
              <w:rPr>
                <w:lang w:val="en-US"/>
              </w:rPr>
            </w:pPr>
          </w:p>
        </w:tc>
      </w:tr>
      <w:tr w:rsidR="002133B1" w:rsidRPr="003C274A" w14:paraId="0FCB1148" w14:textId="77777777" w:rsidTr="00017904">
        <w:trPr>
          <w:trHeight w:val="340"/>
          <w:jc w:val="center"/>
        </w:trPr>
        <w:tc>
          <w:tcPr>
            <w:tcW w:w="2395" w:type="dxa"/>
            <w:shd w:val="clear" w:color="auto" w:fill="D9D9D9"/>
            <w:vAlign w:val="center"/>
          </w:tcPr>
          <w:p w14:paraId="5C25D901" w14:textId="77777777" w:rsidR="002133B1" w:rsidRPr="003C274A" w:rsidRDefault="002133B1" w:rsidP="002133B1">
            <w:pPr>
              <w:spacing w:after="0" w:line="259" w:lineRule="auto"/>
              <w:ind w:hanging="2"/>
              <w:rPr>
                <w:lang w:val="en-US"/>
              </w:rPr>
            </w:pPr>
            <w:r w:rsidRPr="003C274A">
              <w:rPr>
                <w:lang w:val="en-US"/>
              </w:rPr>
              <w:t>Signature (by PCB member)</w:t>
            </w:r>
          </w:p>
        </w:tc>
        <w:tc>
          <w:tcPr>
            <w:tcW w:w="6939" w:type="dxa"/>
          </w:tcPr>
          <w:p w14:paraId="3302DC52" w14:textId="313DFE32" w:rsidR="00F03BD1" w:rsidRPr="003C274A" w:rsidRDefault="003C274A" w:rsidP="003C274A">
            <w:pPr>
              <w:spacing w:after="0"/>
              <w:rPr>
                <w:lang w:val="en-US"/>
              </w:rPr>
            </w:pPr>
            <w:r>
              <w:rPr>
                <w:rFonts w:eastAsia="Times New Roman"/>
                <w:lang w:val="en-US"/>
              </w:rPr>
              <w:t xml:space="preserve">Prof. </w:t>
            </w:r>
            <w:proofErr w:type="spellStart"/>
            <w:r>
              <w:rPr>
                <w:rFonts w:eastAsia="Times New Roman"/>
                <w:lang w:val="en-US"/>
              </w:rPr>
              <w:t>dr</w:t>
            </w:r>
            <w:proofErr w:type="spellEnd"/>
            <w:r>
              <w:rPr>
                <w:rFonts w:eastAsia="Times New Roman"/>
                <w:lang w:val="en-US"/>
              </w:rPr>
              <w:t xml:space="preserve"> Aleksandra </w:t>
            </w:r>
            <w:proofErr w:type="spellStart"/>
            <w:r>
              <w:rPr>
                <w:rFonts w:eastAsia="Times New Roman"/>
                <w:lang w:val="en-US"/>
              </w:rPr>
              <w:t>Vuksanović</w:t>
            </w:r>
            <w:proofErr w:type="spellEnd"/>
            <w:r>
              <w:rPr>
                <w:rFonts w:eastAsia="Times New Roman"/>
                <w:lang w:val="en-US"/>
              </w:rPr>
              <w:t xml:space="preserve"> </w:t>
            </w:r>
            <w:proofErr w:type="spellStart"/>
            <w:r>
              <w:rPr>
                <w:rFonts w:eastAsia="Times New Roman"/>
                <w:lang w:val="en-US"/>
              </w:rPr>
              <w:t>Božarić</w:t>
            </w:r>
            <w:proofErr w:type="spellEnd"/>
            <w:r>
              <w:rPr>
                <w:rFonts w:eastAsia="Times New Roman"/>
                <w:lang w:val="en-US"/>
              </w:rPr>
              <w:t>, vice-dean for teaching</w:t>
            </w:r>
            <w:r w:rsidR="00802D17">
              <w:rPr>
                <w:rFonts w:eastAsia="Times New Roman"/>
                <w:lang w:val="en-US"/>
              </w:rPr>
              <w:t xml:space="preserve">, Faculty of Medicine, </w:t>
            </w:r>
            <w:proofErr w:type="spellStart"/>
            <w:r w:rsidR="00802D17">
              <w:rPr>
                <w:rFonts w:eastAsia="Times New Roman"/>
                <w:lang w:val="en-US"/>
              </w:rPr>
              <w:t>UoM</w:t>
            </w:r>
            <w:proofErr w:type="spellEnd"/>
          </w:p>
        </w:tc>
      </w:tr>
    </w:tbl>
    <w:p w14:paraId="7C62A250" w14:textId="77777777" w:rsidR="002133B1" w:rsidRPr="003C274A" w:rsidRDefault="002133B1" w:rsidP="002133B1">
      <w:pPr>
        <w:rPr>
          <w:lang w:val="en-US"/>
        </w:rPr>
      </w:pPr>
      <w:bookmarkStart w:id="0" w:name="_heading=h.gjdgxs" w:colFirst="0" w:colLast="0"/>
      <w:bookmarkEnd w:id="0"/>
    </w:p>
    <w:p w14:paraId="6EF9C8E0" w14:textId="77777777" w:rsidR="002133B1" w:rsidRPr="003C274A" w:rsidRDefault="002133B1" w:rsidP="002133B1">
      <w:pPr>
        <w:spacing w:after="0"/>
        <w:rPr>
          <w:sz w:val="18"/>
          <w:szCs w:val="18"/>
          <w:lang w:val="en-US"/>
        </w:rPr>
      </w:pPr>
      <w:r w:rsidRPr="003C274A">
        <w:rPr>
          <w:sz w:val="18"/>
          <w:szCs w:val="18"/>
          <w:lang w:val="en-US"/>
        </w:rPr>
        <w:t>VERSIONING AND CONTRIBUTION HISTORY</w:t>
      </w:r>
    </w:p>
    <w:tbl>
      <w:tblPr>
        <w:tblW w:w="957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251"/>
        <w:gridCol w:w="1318"/>
        <w:gridCol w:w="3209"/>
        <w:gridCol w:w="3798"/>
      </w:tblGrid>
      <w:tr w:rsidR="002133B1" w:rsidRPr="003C274A" w14:paraId="54779262" w14:textId="77777777" w:rsidTr="00017904">
        <w:trPr>
          <w:trHeight w:val="340"/>
          <w:jc w:val="center"/>
        </w:trPr>
        <w:tc>
          <w:tcPr>
            <w:tcW w:w="1251" w:type="dxa"/>
            <w:shd w:val="clear" w:color="auto" w:fill="D9D9D9"/>
          </w:tcPr>
          <w:p w14:paraId="7F9C3647" w14:textId="77777777" w:rsidR="002133B1" w:rsidRPr="003C274A" w:rsidRDefault="002133B1" w:rsidP="002133B1">
            <w:pPr>
              <w:spacing w:after="0" w:line="240" w:lineRule="auto"/>
              <w:rPr>
                <w:lang w:val="en-US"/>
              </w:rPr>
            </w:pPr>
            <w:r w:rsidRPr="003C274A">
              <w:rPr>
                <w:lang w:val="en-US"/>
              </w:rPr>
              <w:t>Version</w:t>
            </w:r>
          </w:p>
        </w:tc>
        <w:tc>
          <w:tcPr>
            <w:tcW w:w="1318" w:type="dxa"/>
            <w:shd w:val="clear" w:color="auto" w:fill="D9D9D9"/>
          </w:tcPr>
          <w:p w14:paraId="26DB3A34" w14:textId="77777777" w:rsidR="002133B1" w:rsidRPr="003C274A" w:rsidRDefault="002133B1" w:rsidP="002133B1">
            <w:pPr>
              <w:spacing w:after="0" w:line="240" w:lineRule="auto"/>
              <w:rPr>
                <w:lang w:val="en-US"/>
              </w:rPr>
            </w:pPr>
            <w:r w:rsidRPr="003C274A">
              <w:rPr>
                <w:lang w:val="en-US"/>
              </w:rPr>
              <w:t>Date</w:t>
            </w:r>
          </w:p>
        </w:tc>
        <w:tc>
          <w:tcPr>
            <w:tcW w:w="3209" w:type="dxa"/>
            <w:shd w:val="clear" w:color="auto" w:fill="D9D9D9"/>
          </w:tcPr>
          <w:p w14:paraId="4354B2D5" w14:textId="77777777" w:rsidR="002133B1" w:rsidRPr="003C274A" w:rsidRDefault="002133B1" w:rsidP="002133B1">
            <w:pPr>
              <w:spacing w:after="0" w:line="240" w:lineRule="auto"/>
              <w:rPr>
                <w:lang w:val="en-US"/>
              </w:rPr>
            </w:pPr>
            <w:r w:rsidRPr="003C274A">
              <w:rPr>
                <w:lang w:val="en-US"/>
              </w:rPr>
              <w:t>Revision description</w:t>
            </w:r>
          </w:p>
        </w:tc>
        <w:tc>
          <w:tcPr>
            <w:tcW w:w="3798" w:type="dxa"/>
            <w:shd w:val="clear" w:color="auto" w:fill="D9D9D9"/>
          </w:tcPr>
          <w:p w14:paraId="235D7C55" w14:textId="77777777" w:rsidR="002133B1" w:rsidRPr="003C274A" w:rsidRDefault="002133B1" w:rsidP="002133B1">
            <w:pPr>
              <w:spacing w:after="0" w:line="240" w:lineRule="auto"/>
              <w:rPr>
                <w:lang w:val="en-US"/>
              </w:rPr>
            </w:pPr>
            <w:r w:rsidRPr="003C274A">
              <w:rPr>
                <w:lang w:val="en-US"/>
              </w:rPr>
              <w:t>Partner responsible</w:t>
            </w:r>
          </w:p>
        </w:tc>
      </w:tr>
      <w:tr w:rsidR="002133B1" w:rsidRPr="003C274A" w14:paraId="1597BFBF" w14:textId="77777777" w:rsidTr="00017904">
        <w:trPr>
          <w:trHeight w:val="340"/>
          <w:jc w:val="center"/>
        </w:trPr>
        <w:tc>
          <w:tcPr>
            <w:tcW w:w="1251" w:type="dxa"/>
          </w:tcPr>
          <w:p w14:paraId="0A379AB6" w14:textId="1F97A076" w:rsidR="002133B1" w:rsidRPr="003C274A" w:rsidRDefault="002133B1" w:rsidP="002133B1">
            <w:pPr>
              <w:spacing w:after="0" w:line="240" w:lineRule="auto"/>
              <w:rPr>
                <w:lang w:val="en-US"/>
              </w:rPr>
            </w:pPr>
            <w:r w:rsidRPr="003C274A">
              <w:rPr>
                <w:lang w:val="en-US"/>
              </w:rPr>
              <w:t>1</w:t>
            </w:r>
          </w:p>
        </w:tc>
        <w:tc>
          <w:tcPr>
            <w:tcW w:w="1318" w:type="dxa"/>
          </w:tcPr>
          <w:p w14:paraId="1236FB2E" w14:textId="6343C59B" w:rsidR="002133B1" w:rsidRPr="003C274A" w:rsidRDefault="0088618D" w:rsidP="00802D17">
            <w:pPr>
              <w:spacing w:after="0" w:line="240" w:lineRule="auto"/>
              <w:jc w:val="center"/>
              <w:rPr>
                <w:lang w:val="en-US"/>
              </w:rPr>
            </w:pPr>
            <w:r w:rsidRPr="003C274A">
              <w:rPr>
                <w:lang w:val="en-US"/>
              </w:rPr>
              <w:t>1</w:t>
            </w:r>
            <w:r w:rsidR="00802D17">
              <w:rPr>
                <w:lang w:val="en-US"/>
              </w:rPr>
              <w:t>7</w:t>
            </w:r>
            <w:r w:rsidR="002133B1" w:rsidRPr="003C274A">
              <w:rPr>
                <w:lang w:val="en-US"/>
              </w:rPr>
              <w:t>.12.2024.</w:t>
            </w:r>
          </w:p>
        </w:tc>
        <w:tc>
          <w:tcPr>
            <w:tcW w:w="3209" w:type="dxa"/>
          </w:tcPr>
          <w:p w14:paraId="624EDCFD" w14:textId="77777777" w:rsidR="002133B1" w:rsidRPr="003C274A" w:rsidRDefault="002133B1" w:rsidP="002133B1">
            <w:pPr>
              <w:spacing w:after="0" w:line="240" w:lineRule="auto"/>
              <w:jc w:val="center"/>
              <w:rPr>
                <w:lang w:val="en-US"/>
              </w:rPr>
            </w:pPr>
          </w:p>
        </w:tc>
        <w:tc>
          <w:tcPr>
            <w:tcW w:w="3798" w:type="dxa"/>
          </w:tcPr>
          <w:p w14:paraId="0680C87B" w14:textId="5ED3C004" w:rsidR="002133B1" w:rsidRPr="003C274A" w:rsidRDefault="00802D17" w:rsidP="002133B1">
            <w:pPr>
              <w:spacing w:after="0" w:line="240" w:lineRule="auto"/>
              <w:jc w:val="center"/>
              <w:rPr>
                <w:lang w:val="en-US"/>
              </w:rPr>
            </w:pPr>
            <w:proofErr w:type="spellStart"/>
            <w:r>
              <w:rPr>
                <w:lang w:val="en-US"/>
              </w:rPr>
              <w:t>UoM</w:t>
            </w:r>
            <w:proofErr w:type="spellEnd"/>
          </w:p>
        </w:tc>
      </w:tr>
    </w:tbl>
    <w:p w14:paraId="79A3CA8A" w14:textId="77777777" w:rsidR="002133B1" w:rsidRPr="003C274A" w:rsidRDefault="002133B1" w:rsidP="002133B1">
      <w:pPr>
        <w:ind w:hanging="2"/>
        <w:rPr>
          <w:lang w:val="en-US"/>
        </w:rPr>
      </w:pPr>
    </w:p>
    <w:p w14:paraId="1B9E0D44" w14:textId="77777777" w:rsidR="002133B1" w:rsidRPr="003C274A" w:rsidRDefault="002133B1" w:rsidP="00B83FF5">
      <w:pPr>
        <w:ind w:hanging="2"/>
        <w:jc w:val="both"/>
        <w:rPr>
          <w:b/>
          <w:lang w:val="en-US"/>
        </w:rPr>
      </w:pPr>
      <w:r w:rsidRPr="003C274A">
        <w:rPr>
          <w:b/>
          <w:lang w:val="en-US"/>
        </w:rPr>
        <w:t>DISCLAIMER</w:t>
      </w:r>
    </w:p>
    <w:p w14:paraId="196FAA5E" w14:textId="77777777" w:rsidR="002133B1" w:rsidRPr="003C274A" w:rsidRDefault="002133B1" w:rsidP="00B83FF5">
      <w:pPr>
        <w:ind w:left="2" w:hanging="2"/>
        <w:jc w:val="both"/>
        <w:rPr>
          <w:b/>
          <w:lang w:val="en-US"/>
        </w:rPr>
      </w:pPr>
      <w:r w:rsidRPr="003C274A">
        <w:rPr>
          <w:lang w:val="en-US"/>
        </w:rPr>
        <w:t>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p w14:paraId="21A46DE5" w14:textId="6BE7A89E" w:rsidR="00280123" w:rsidRPr="003C274A" w:rsidRDefault="00280123">
      <w:pPr>
        <w:spacing w:after="51" w:line="248" w:lineRule="auto"/>
        <w:ind w:left="5216"/>
        <w:rPr>
          <w:rFonts w:ascii="Times New Roman" w:hAnsi="Times New Roman" w:cs="Times New Roman"/>
          <w:lang w:val="en-US"/>
        </w:rPr>
      </w:pPr>
    </w:p>
    <w:p w14:paraId="79C4651B" w14:textId="7C7A4CEA" w:rsidR="009B03CD" w:rsidRDefault="009B03CD" w:rsidP="004B5DE5">
      <w:pPr>
        <w:spacing w:after="54" w:line="240" w:lineRule="auto"/>
        <w:ind w:left="10" w:right="-15" w:hanging="10"/>
        <w:jc w:val="center"/>
        <w:rPr>
          <w:rFonts w:ascii="Times New Roman" w:eastAsia="Calibri" w:hAnsi="Times New Roman" w:cs="Times New Roman"/>
          <w:b/>
          <w:color w:val="2E74B5" w:themeColor="accent1" w:themeShade="BF"/>
          <w:sz w:val="28"/>
          <w:lang w:val="en-US"/>
        </w:rPr>
      </w:pPr>
    </w:p>
    <w:p w14:paraId="7AE5A9AF" w14:textId="77777777" w:rsidR="00802D17" w:rsidRPr="003C274A" w:rsidRDefault="00802D17" w:rsidP="004B5DE5">
      <w:pPr>
        <w:spacing w:after="54" w:line="240" w:lineRule="auto"/>
        <w:ind w:left="10" w:right="-15" w:hanging="10"/>
        <w:jc w:val="center"/>
        <w:rPr>
          <w:rFonts w:ascii="Times New Roman" w:eastAsia="Calibri" w:hAnsi="Times New Roman" w:cs="Times New Roman"/>
          <w:b/>
          <w:color w:val="2E74B5" w:themeColor="accent1" w:themeShade="BF"/>
          <w:sz w:val="28"/>
          <w:lang w:val="en-US"/>
        </w:rPr>
      </w:pPr>
    </w:p>
    <w:p w14:paraId="3E93DB1F" w14:textId="77777777" w:rsidR="002133B1" w:rsidRPr="003C274A" w:rsidRDefault="002133B1" w:rsidP="004B5DE5">
      <w:pPr>
        <w:spacing w:after="54" w:line="240" w:lineRule="auto"/>
        <w:ind w:left="10" w:right="-15" w:hanging="10"/>
        <w:jc w:val="center"/>
        <w:rPr>
          <w:rFonts w:ascii="Times New Roman" w:eastAsia="Calibri" w:hAnsi="Times New Roman" w:cs="Times New Roman"/>
          <w:b/>
          <w:color w:val="2E74B5" w:themeColor="accent1" w:themeShade="BF"/>
          <w:sz w:val="28"/>
          <w:lang w:val="en-US"/>
        </w:rPr>
      </w:pPr>
    </w:p>
    <w:p w14:paraId="39B8455C" w14:textId="77777777" w:rsidR="002133B1" w:rsidRPr="003C274A" w:rsidRDefault="002133B1" w:rsidP="004B5DE5">
      <w:pPr>
        <w:spacing w:after="54" w:line="240" w:lineRule="auto"/>
        <w:ind w:left="10" w:right="-15" w:hanging="10"/>
        <w:jc w:val="center"/>
        <w:rPr>
          <w:rFonts w:ascii="Times New Roman" w:eastAsia="Calibri" w:hAnsi="Times New Roman" w:cs="Times New Roman"/>
          <w:b/>
          <w:color w:val="2E74B5" w:themeColor="accent1" w:themeShade="BF"/>
          <w:sz w:val="28"/>
          <w:lang w:val="en-US"/>
        </w:rPr>
      </w:pPr>
    </w:p>
    <w:p w14:paraId="47BCFDAD" w14:textId="77777777" w:rsidR="00F03BD1" w:rsidRPr="003C274A" w:rsidRDefault="00F03BD1" w:rsidP="004B5DE5">
      <w:pPr>
        <w:spacing w:after="54" w:line="240" w:lineRule="auto"/>
        <w:ind w:left="10" w:right="-15" w:hanging="10"/>
        <w:jc w:val="center"/>
        <w:rPr>
          <w:rFonts w:ascii="Times New Roman" w:eastAsia="Calibri" w:hAnsi="Times New Roman" w:cs="Times New Roman"/>
          <w:b/>
          <w:color w:val="2E74B5" w:themeColor="accent1" w:themeShade="BF"/>
          <w:sz w:val="28"/>
          <w:lang w:val="en-US"/>
        </w:rPr>
      </w:pPr>
    </w:p>
    <w:p w14:paraId="42007F0C" w14:textId="77777777" w:rsidR="003C274A" w:rsidRPr="003C274A" w:rsidRDefault="003C274A" w:rsidP="003C274A">
      <w:pPr>
        <w:spacing w:after="0" w:line="240" w:lineRule="auto"/>
        <w:ind w:left="11" w:right="-17"/>
        <w:jc w:val="both"/>
        <w:rPr>
          <w:rFonts w:cstheme="minorHAnsi"/>
          <w:bCs/>
          <w:sz w:val="24"/>
          <w:szCs w:val="24"/>
          <w:lang w:val="en-US"/>
        </w:rPr>
      </w:pPr>
      <w:r w:rsidRPr="003C274A">
        <w:rPr>
          <w:rFonts w:cstheme="minorHAnsi"/>
          <w:bCs/>
          <w:sz w:val="24"/>
          <w:szCs w:val="24"/>
          <w:lang w:val="en-US"/>
        </w:rPr>
        <w:lastRenderedPageBreak/>
        <w:t>Deliverable 4.2: Internationalize existing courses.</w:t>
      </w:r>
    </w:p>
    <w:p w14:paraId="2816D2F1" w14:textId="77777777" w:rsidR="003C274A" w:rsidRPr="003C274A" w:rsidRDefault="003C274A" w:rsidP="003C274A">
      <w:pPr>
        <w:spacing w:after="0" w:line="240" w:lineRule="auto"/>
        <w:ind w:left="11" w:right="-17"/>
        <w:jc w:val="both"/>
        <w:rPr>
          <w:rFonts w:cstheme="minorHAnsi"/>
          <w:bCs/>
          <w:sz w:val="24"/>
          <w:szCs w:val="24"/>
          <w:lang w:val="en-US"/>
        </w:rPr>
      </w:pPr>
    </w:p>
    <w:p w14:paraId="0EA72A64" w14:textId="77777777" w:rsidR="003C274A" w:rsidRPr="003C274A" w:rsidRDefault="003C274A" w:rsidP="003C274A">
      <w:pPr>
        <w:spacing w:after="0" w:line="240" w:lineRule="auto"/>
        <w:ind w:left="11" w:right="-17"/>
        <w:jc w:val="both"/>
        <w:rPr>
          <w:rFonts w:cstheme="minorHAnsi"/>
          <w:bCs/>
          <w:sz w:val="24"/>
          <w:szCs w:val="24"/>
          <w:lang w:val="en-US"/>
        </w:rPr>
      </w:pPr>
      <w:r w:rsidRPr="003C274A">
        <w:rPr>
          <w:rFonts w:cstheme="minorHAnsi"/>
          <w:bCs/>
          <w:sz w:val="24"/>
          <w:szCs w:val="24"/>
          <w:lang w:val="en-US"/>
        </w:rPr>
        <w:t xml:space="preserve">In the framework of the implementation and implementation of the project at the international level of the "BIOSINT" project, entitled: "Strengthening capacities and digital competencies in biomedical education through internationalization at home", ERASMUS-EDU-2022-CBHE-STRAND-2, No. 101082863, we are sending you the internationalized syllabuses, for the </w:t>
      </w:r>
      <w:proofErr w:type="spellStart"/>
      <w:r w:rsidRPr="003C274A">
        <w:rPr>
          <w:rFonts w:cstheme="minorHAnsi"/>
          <w:bCs/>
          <w:sz w:val="24"/>
          <w:szCs w:val="24"/>
          <w:lang w:val="en-US"/>
        </w:rPr>
        <w:t>undergradute</w:t>
      </w:r>
      <w:proofErr w:type="spellEnd"/>
      <w:r w:rsidRPr="003C274A">
        <w:rPr>
          <w:rFonts w:cstheme="minorHAnsi"/>
          <w:bCs/>
          <w:sz w:val="24"/>
          <w:szCs w:val="24"/>
          <w:lang w:val="en-US"/>
        </w:rPr>
        <w:t xml:space="preserve"> studies at the Faculty of Medicine, in English language, for the subjects:</w:t>
      </w:r>
    </w:p>
    <w:p w14:paraId="3E11F2B4" w14:textId="77777777" w:rsidR="003C274A" w:rsidRPr="003C274A" w:rsidRDefault="003C274A" w:rsidP="003C274A">
      <w:pPr>
        <w:spacing w:after="0" w:line="240" w:lineRule="auto"/>
        <w:ind w:left="11" w:right="-17"/>
        <w:jc w:val="both"/>
        <w:rPr>
          <w:rFonts w:cstheme="minorHAnsi"/>
          <w:bCs/>
          <w:sz w:val="24"/>
          <w:szCs w:val="24"/>
          <w:lang w:val="en-US"/>
        </w:rPr>
      </w:pPr>
    </w:p>
    <w:p w14:paraId="5198BBF5" w14:textId="77777777" w:rsidR="003C274A" w:rsidRPr="003C274A" w:rsidRDefault="003C274A" w:rsidP="003C274A">
      <w:pPr>
        <w:spacing w:after="0" w:line="240" w:lineRule="auto"/>
        <w:ind w:left="11" w:right="-17"/>
        <w:jc w:val="both"/>
        <w:rPr>
          <w:rFonts w:cstheme="minorHAnsi"/>
          <w:bCs/>
          <w:sz w:val="24"/>
          <w:szCs w:val="24"/>
          <w:lang w:val="en-US"/>
        </w:rPr>
      </w:pPr>
      <w:r w:rsidRPr="003C274A">
        <w:rPr>
          <w:rFonts w:cstheme="minorHAnsi"/>
          <w:bCs/>
          <w:sz w:val="24"/>
          <w:szCs w:val="24"/>
          <w:lang w:val="en-US"/>
        </w:rPr>
        <w:t>Integrated study program of Medicine:</w:t>
      </w:r>
    </w:p>
    <w:p w14:paraId="6B6F744D" w14:textId="77777777" w:rsidR="003C274A" w:rsidRPr="003C274A" w:rsidRDefault="003C274A" w:rsidP="003C274A">
      <w:pPr>
        <w:pStyle w:val="ListParagraph"/>
        <w:numPr>
          <w:ilvl w:val="0"/>
          <w:numId w:val="39"/>
        </w:numPr>
        <w:spacing w:after="0" w:line="240" w:lineRule="auto"/>
        <w:ind w:right="-17"/>
        <w:jc w:val="both"/>
        <w:rPr>
          <w:rFonts w:cstheme="minorHAnsi"/>
          <w:bCs/>
          <w:sz w:val="24"/>
          <w:szCs w:val="24"/>
          <w:lang w:val="en-US"/>
        </w:rPr>
      </w:pPr>
      <w:r w:rsidRPr="003C274A">
        <w:rPr>
          <w:rFonts w:cstheme="minorHAnsi"/>
          <w:bCs/>
          <w:sz w:val="24"/>
          <w:szCs w:val="24"/>
          <w:lang w:val="en-US"/>
        </w:rPr>
        <w:t>Communication skills in Medicine, 4 ECTS, Year III, Semester 5.</w:t>
      </w:r>
    </w:p>
    <w:p w14:paraId="2DCDA70F" w14:textId="77777777" w:rsidR="003C274A" w:rsidRPr="003C274A" w:rsidRDefault="003C274A" w:rsidP="003C274A">
      <w:pPr>
        <w:spacing w:after="0" w:line="240" w:lineRule="auto"/>
        <w:ind w:right="-17"/>
        <w:jc w:val="both"/>
        <w:rPr>
          <w:rFonts w:cstheme="minorHAnsi"/>
          <w:bCs/>
          <w:sz w:val="24"/>
          <w:szCs w:val="24"/>
          <w:lang w:val="en-US"/>
        </w:rPr>
      </w:pPr>
    </w:p>
    <w:p w14:paraId="458EB24E" w14:textId="77777777" w:rsidR="003C274A" w:rsidRPr="003C274A" w:rsidRDefault="003C274A" w:rsidP="003C274A">
      <w:pPr>
        <w:spacing w:after="0" w:line="240" w:lineRule="auto"/>
        <w:ind w:right="-17"/>
        <w:jc w:val="both"/>
        <w:rPr>
          <w:rFonts w:cstheme="minorHAnsi"/>
          <w:bCs/>
          <w:sz w:val="24"/>
          <w:szCs w:val="24"/>
          <w:lang w:val="en-US"/>
        </w:rPr>
      </w:pPr>
      <w:r w:rsidRPr="003C274A">
        <w:rPr>
          <w:rFonts w:cstheme="minorHAnsi"/>
          <w:bCs/>
          <w:sz w:val="24"/>
          <w:szCs w:val="24"/>
          <w:lang w:val="en-US"/>
        </w:rPr>
        <w:t>Integrated study program of Dentistry:</w:t>
      </w:r>
    </w:p>
    <w:p w14:paraId="0E5B3B99" w14:textId="77777777" w:rsidR="003C274A" w:rsidRPr="003C274A" w:rsidRDefault="003C274A" w:rsidP="003C274A">
      <w:pPr>
        <w:pStyle w:val="ListParagraph"/>
        <w:numPr>
          <w:ilvl w:val="0"/>
          <w:numId w:val="39"/>
        </w:numPr>
        <w:spacing w:after="0" w:line="240" w:lineRule="auto"/>
        <w:ind w:right="-17"/>
        <w:jc w:val="both"/>
        <w:rPr>
          <w:rFonts w:cstheme="minorHAnsi"/>
          <w:bCs/>
          <w:sz w:val="24"/>
          <w:szCs w:val="24"/>
          <w:lang w:val="en-US"/>
        </w:rPr>
      </w:pPr>
      <w:r w:rsidRPr="003C274A">
        <w:rPr>
          <w:rFonts w:cstheme="minorHAnsi"/>
          <w:bCs/>
          <w:sz w:val="24"/>
          <w:szCs w:val="24"/>
          <w:lang w:val="en-US"/>
        </w:rPr>
        <w:t>Anatomy, 13 ECTS, Year I, Semester I and II.</w:t>
      </w:r>
    </w:p>
    <w:p w14:paraId="5D0A0737" w14:textId="77777777" w:rsidR="003C274A" w:rsidRPr="003C274A" w:rsidRDefault="003C274A" w:rsidP="003C274A">
      <w:pPr>
        <w:spacing w:after="0" w:line="240" w:lineRule="auto"/>
        <w:ind w:right="-17"/>
        <w:jc w:val="both"/>
        <w:rPr>
          <w:rFonts w:cstheme="minorHAnsi"/>
          <w:bCs/>
          <w:sz w:val="24"/>
          <w:szCs w:val="24"/>
          <w:lang w:val="en-US"/>
        </w:rPr>
      </w:pPr>
    </w:p>
    <w:p w14:paraId="64C3B061" w14:textId="77777777" w:rsidR="003C274A" w:rsidRPr="003C274A" w:rsidRDefault="003C274A" w:rsidP="003C274A">
      <w:pPr>
        <w:spacing w:after="0" w:line="240" w:lineRule="auto"/>
        <w:ind w:right="-17"/>
        <w:jc w:val="both"/>
        <w:rPr>
          <w:rFonts w:cstheme="minorHAnsi"/>
          <w:bCs/>
          <w:sz w:val="24"/>
          <w:szCs w:val="24"/>
          <w:lang w:val="en-US"/>
        </w:rPr>
      </w:pPr>
      <w:r w:rsidRPr="003C274A">
        <w:rPr>
          <w:rFonts w:cstheme="minorHAnsi"/>
          <w:bCs/>
          <w:sz w:val="24"/>
          <w:szCs w:val="24"/>
          <w:lang w:val="en-US"/>
        </w:rPr>
        <w:t>Medical College:</w:t>
      </w:r>
    </w:p>
    <w:p w14:paraId="42526C8E" w14:textId="77777777" w:rsidR="003C274A" w:rsidRPr="003C274A" w:rsidRDefault="003C274A" w:rsidP="003C274A">
      <w:pPr>
        <w:pStyle w:val="ListParagraph"/>
        <w:numPr>
          <w:ilvl w:val="0"/>
          <w:numId w:val="39"/>
        </w:numPr>
        <w:spacing w:after="0" w:line="240" w:lineRule="auto"/>
        <w:ind w:right="-17"/>
        <w:jc w:val="both"/>
        <w:rPr>
          <w:rFonts w:cstheme="minorHAnsi"/>
          <w:bCs/>
          <w:sz w:val="24"/>
          <w:szCs w:val="24"/>
          <w:lang w:val="en-US"/>
        </w:rPr>
      </w:pPr>
      <w:r w:rsidRPr="003C274A">
        <w:rPr>
          <w:rFonts w:cstheme="minorHAnsi"/>
          <w:bCs/>
          <w:sz w:val="24"/>
          <w:szCs w:val="24"/>
          <w:lang w:val="en-US"/>
        </w:rPr>
        <w:t>Ethics in nursing, 3 ECTS, Year I, Semester I.</w:t>
      </w:r>
    </w:p>
    <w:p w14:paraId="6F1B4BF7" w14:textId="77777777" w:rsidR="003C274A" w:rsidRPr="003C274A" w:rsidRDefault="003C274A" w:rsidP="003C274A">
      <w:pPr>
        <w:spacing w:after="0" w:line="240" w:lineRule="auto"/>
        <w:ind w:left="11" w:right="-17"/>
        <w:jc w:val="both"/>
        <w:rPr>
          <w:rFonts w:cstheme="minorHAnsi"/>
          <w:bCs/>
          <w:sz w:val="24"/>
          <w:szCs w:val="24"/>
          <w:lang w:val="en-US"/>
        </w:rPr>
      </w:pPr>
    </w:p>
    <w:p w14:paraId="053E2E68" w14:textId="77777777" w:rsidR="003C274A" w:rsidRPr="003C274A" w:rsidRDefault="003C274A" w:rsidP="003C274A">
      <w:pPr>
        <w:spacing w:after="0" w:line="240" w:lineRule="auto"/>
        <w:ind w:left="11" w:right="-17"/>
        <w:jc w:val="both"/>
        <w:rPr>
          <w:rFonts w:cstheme="minorHAnsi"/>
          <w:bCs/>
          <w:sz w:val="24"/>
          <w:szCs w:val="24"/>
          <w:lang w:val="en-US"/>
        </w:rPr>
      </w:pPr>
      <w:r w:rsidRPr="003C274A">
        <w:rPr>
          <w:rFonts w:cstheme="minorHAnsi"/>
          <w:bCs/>
          <w:sz w:val="24"/>
          <w:szCs w:val="24"/>
          <w:lang w:val="en-US"/>
        </w:rPr>
        <w:t>In total, 20 ECTS will be internationalized.</w:t>
      </w:r>
    </w:p>
    <w:p w14:paraId="3D870002" w14:textId="77777777" w:rsidR="003C274A" w:rsidRPr="003C274A" w:rsidRDefault="003C274A" w:rsidP="003C274A">
      <w:pPr>
        <w:spacing w:after="0" w:line="240" w:lineRule="auto"/>
        <w:ind w:left="11" w:right="-17"/>
        <w:jc w:val="both"/>
        <w:rPr>
          <w:rFonts w:cstheme="minorHAnsi"/>
          <w:bCs/>
          <w:sz w:val="24"/>
          <w:szCs w:val="24"/>
          <w:lang w:val="en-US"/>
        </w:rPr>
      </w:pPr>
    </w:p>
    <w:p w14:paraId="7F18175A" w14:textId="36288BDE" w:rsidR="003C274A" w:rsidRDefault="003C274A" w:rsidP="003C274A">
      <w:pPr>
        <w:spacing w:after="0" w:line="276" w:lineRule="auto"/>
        <w:ind w:left="11" w:right="-17"/>
        <w:jc w:val="both"/>
        <w:rPr>
          <w:rFonts w:cstheme="minorHAnsi"/>
          <w:bCs/>
          <w:sz w:val="24"/>
          <w:szCs w:val="24"/>
          <w:lang w:val="en-US"/>
        </w:rPr>
      </w:pPr>
      <w:r w:rsidRPr="003C274A">
        <w:rPr>
          <w:rFonts w:cstheme="minorHAnsi"/>
          <w:bCs/>
          <w:sz w:val="24"/>
          <w:szCs w:val="24"/>
          <w:lang w:val="en-US"/>
        </w:rPr>
        <w:t>The key aspects of the internationalization of the curriculum were the internationalized student learning outcomes, internationalized content, internationalized teaching and learning activities and internationalized assessment methods.</w:t>
      </w:r>
      <w:r>
        <w:rPr>
          <w:rFonts w:cstheme="minorHAnsi"/>
          <w:bCs/>
          <w:sz w:val="24"/>
          <w:szCs w:val="24"/>
          <w:lang w:val="en-US"/>
        </w:rPr>
        <w:t xml:space="preserve"> </w:t>
      </w:r>
    </w:p>
    <w:p w14:paraId="4C8A96E5" w14:textId="3BEA1BBF" w:rsidR="003C274A" w:rsidRPr="003C274A" w:rsidRDefault="003C274A" w:rsidP="003C274A">
      <w:pPr>
        <w:spacing w:after="0" w:line="276" w:lineRule="auto"/>
        <w:ind w:left="11" w:right="-17"/>
        <w:jc w:val="both"/>
        <w:rPr>
          <w:rFonts w:cstheme="minorHAnsi"/>
          <w:bCs/>
          <w:sz w:val="24"/>
          <w:szCs w:val="24"/>
          <w:lang w:val="en-US"/>
        </w:rPr>
      </w:pPr>
      <w:r>
        <w:rPr>
          <w:rFonts w:cstheme="minorHAnsi"/>
          <w:bCs/>
          <w:sz w:val="24"/>
          <w:szCs w:val="24"/>
          <w:lang w:val="en-US"/>
        </w:rPr>
        <w:t>The internationalization of curricula is integral part of Faculty of Medicine and University of Montenegro strategy for internationalization.</w:t>
      </w:r>
    </w:p>
    <w:p w14:paraId="3CAB9C54" w14:textId="309FB400" w:rsidR="003C274A" w:rsidRPr="003C274A" w:rsidRDefault="003C274A" w:rsidP="003A08D7">
      <w:pPr>
        <w:spacing w:after="0" w:line="276" w:lineRule="auto"/>
        <w:ind w:left="11" w:right="-17"/>
        <w:jc w:val="both"/>
        <w:rPr>
          <w:rFonts w:cstheme="minorHAnsi"/>
          <w:bCs/>
          <w:sz w:val="24"/>
          <w:szCs w:val="24"/>
          <w:lang w:val="en-US"/>
        </w:rPr>
      </w:pPr>
      <w:r w:rsidRPr="003C274A">
        <w:rPr>
          <w:rFonts w:cstheme="minorHAnsi"/>
          <w:bCs/>
          <w:sz w:val="24"/>
          <w:szCs w:val="24"/>
          <w:lang w:val="en-US"/>
        </w:rPr>
        <w:t xml:space="preserve">The proposed internationalized syllabi will be approved at forthcoming Faculty council and will be implemented in the following academic year. </w:t>
      </w:r>
    </w:p>
    <w:p w14:paraId="47E0AC8C" w14:textId="267BCF03" w:rsidR="00B83FF5" w:rsidRPr="003C274A" w:rsidRDefault="003A08D7" w:rsidP="003A08D7">
      <w:pPr>
        <w:spacing w:after="0" w:line="276" w:lineRule="auto"/>
        <w:ind w:left="11" w:right="-17"/>
        <w:jc w:val="both"/>
        <w:rPr>
          <w:rFonts w:cstheme="minorHAnsi"/>
          <w:sz w:val="24"/>
          <w:szCs w:val="24"/>
          <w:lang w:val="en-US"/>
        </w:rPr>
      </w:pPr>
      <w:r w:rsidRPr="003C274A">
        <w:rPr>
          <w:rFonts w:cstheme="minorHAnsi"/>
          <w:sz w:val="24"/>
          <w:szCs w:val="24"/>
          <w:lang w:val="en-US"/>
        </w:rPr>
        <w:t xml:space="preserve">The </w:t>
      </w:r>
      <w:r w:rsidR="003C274A" w:rsidRPr="003C274A">
        <w:rPr>
          <w:rFonts w:cstheme="minorHAnsi"/>
          <w:sz w:val="24"/>
          <w:szCs w:val="24"/>
          <w:lang w:val="en-US"/>
        </w:rPr>
        <w:t>Internationalized</w:t>
      </w:r>
      <w:r w:rsidRPr="003C274A">
        <w:rPr>
          <w:rFonts w:cstheme="minorHAnsi"/>
          <w:sz w:val="24"/>
          <w:szCs w:val="24"/>
          <w:lang w:val="en-US"/>
        </w:rPr>
        <w:t xml:space="preserve"> courses are attached to this report.  </w:t>
      </w:r>
    </w:p>
    <w:p w14:paraId="300BE10F" w14:textId="77777777" w:rsidR="003A08D7" w:rsidRPr="003C274A" w:rsidRDefault="003A08D7" w:rsidP="003A08D7">
      <w:pPr>
        <w:spacing w:after="0" w:line="276" w:lineRule="auto"/>
        <w:ind w:left="11" w:right="-17"/>
        <w:jc w:val="both"/>
        <w:rPr>
          <w:rFonts w:cstheme="minorHAnsi"/>
          <w:b/>
          <w:color w:val="2E74B5" w:themeColor="accent1" w:themeShade="BF"/>
          <w:sz w:val="24"/>
          <w:szCs w:val="24"/>
          <w:lang w:val="en-US"/>
        </w:rPr>
      </w:pPr>
      <w:bookmarkStart w:id="1" w:name="_GoBack"/>
      <w:bookmarkEnd w:id="1"/>
    </w:p>
    <w:sectPr w:rsidR="003A08D7" w:rsidRPr="003C274A" w:rsidSect="0088618D">
      <w:headerReference w:type="even" r:id="rId10"/>
      <w:headerReference w:type="default" r:id="rId11"/>
      <w:footerReference w:type="even" r:id="rId12"/>
      <w:footerReference w:type="default" r:id="rId13"/>
      <w:headerReference w:type="first" r:id="rId14"/>
      <w:footerReference w:type="first" r:id="rId15"/>
      <w:pgSz w:w="11906" w:h="16841"/>
      <w:pgMar w:top="2036" w:right="743" w:bottom="2557" w:left="1843" w:header="340"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9107B" w14:textId="77777777" w:rsidR="00E54219" w:rsidRDefault="00E54219">
      <w:pPr>
        <w:spacing w:after="0" w:line="240" w:lineRule="auto"/>
      </w:pPr>
      <w:r>
        <w:separator/>
      </w:r>
    </w:p>
  </w:endnote>
  <w:endnote w:type="continuationSeparator" w:id="0">
    <w:p w14:paraId="4386C0AA" w14:textId="77777777" w:rsidR="00E54219" w:rsidRDefault="00E5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E54B" w14:textId="77777777" w:rsidR="001D5157" w:rsidRDefault="001D5157">
    <w:pPr>
      <w:spacing w:after="0" w:line="240" w:lineRule="auto"/>
      <w:jc w:val="center"/>
    </w:pPr>
    <w:r>
      <w:t xml:space="preserve"> </w:t>
    </w:r>
    <w:r>
      <w:rPr>
        <w:noProof/>
        <w:lang w:val="en-US" w:eastAsia="en-US"/>
      </w:rPr>
      <w:drawing>
        <wp:anchor distT="0" distB="0" distL="114300" distR="114300" simplePos="0" relativeHeight="251661312" behindDoc="0" locked="0" layoutInCell="1" allowOverlap="0" wp14:anchorId="0CF697A6" wp14:editId="6B2482A2">
          <wp:simplePos x="0" y="0"/>
          <wp:positionH relativeFrom="page">
            <wp:posOffset>1934845</wp:posOffset>
          </wp:positionH>
          <wp:positionV relativeFrom="page">
            <wp:posOffset>9113520</wp:posOffset>
          </wp:positionV>
          <wp:extent cx="3618865" cy="644512"/>
          <wp:effectExtent l="0" t="0" r="0" b="0"/>
          <wp:wrapSquare wrapText="bothSides"/>
          <wp:docPr id="77337153" name="Picture 7733715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3618865" cy="644512"/>
                  </a:xfrm>
                  <a:prstGeom prst="rect">
                    <a:avLst/>
                  </a:prstGeom>
                </pic:spPr>
              </pic:pic>
            </a:graphicData>
          </a:graphic>
        </wp:anchor>
      </w:drawing>
    </w:r>
  </w:p>
  <w:p w14:paraId="2D594697" w14:textId="77777777" w:rsidR="001D5157" w:rsidRDefault="001D5157">
    <w:pPr>
      <w:spacing w:after="0" w:line="234" w:lineRule="auto"/>
      <w:ind w:left="948" w:hanging="948"/>
    </w:pPr>
    <w:r>
      <w:rPr>
        <w:rFonts w:ascii="Arial" w:eastAsia="Arial" w:hAnsi="Arial" w:cs="Arial"/>
        <w:b/>
        <w:color w:val="303837"/>
        <w:sz w:val="16"/>
      </w:rPr>
      <w:t>“Funded by the Erasmus+ Program of the European Union. However, European Commission and Turkish National Agency  cannot be held responsible for any use which may be made of the information contained therein”</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2CEAF" w14:textId="19E6A97B" w:rsidR="001D5157" w:rsidRPr="00BE29D4" w:rsidRDefault="001D5157" w:rsidP="00D22DAA">
    <w:pPr>
      <w:tabs>
        <w:tab w:val="center" w:pos="4513"/>
        <w:tab w:val="right" w:pos="9026"/>
      </w:tabs>
      <w:spacing w:after="0" w:line="240" w:lineRule="auto"/>
      <w:jc w:val="center"/>
      <w:rPr>
        <w:rFonts w:ascii="Book Antiqua" w:hAnsi="Book Antiqua"/>
        <w:b/>
        <w:noProof/>
        <w:color w:val="912C11"/>
        <w:sz w:val="24"/>
        <w:szCs w:val="24"/>
        <w:lang w:val="sr-Latn-BA"/>
      </w:rPr>
    </w:pPr>
    <w:r w:rsidRPr="00BE29D4">
      <w:rPr>
        <w:rFonts w:ascii="Book Antiqua" w:hAnsi="Book Antiqua"/>
        <w:b/>
        <w:color w:val="912C11"/>
        <w:sz w:val="24"/>
        <w:szCs w:val="24"/>
        <w:lang w:val="sr-Latn-BA"/>
      </w:rPr>
      <w:t>Erasmus+ KA2 Capacity Building in the field of Higher Education</w:t>
    </w:r>
  </w:p>
  <w:p w14:paraId="52A00FED" w14:textId="77777777" w:rsidR="001D5157" w:rsidRPr="00BE29D4" w:rsidRDefault="001D5157" w:rsidP="00D22DAA">
    <w:pPr>
      <w:tabs>
        <w:tab w:val="center" w:pos="4513"/>
        <w:tab w:val="right" w:pos="9026"/>
      </w:tabs>
      <w:spacing w:after="0" w:line="240" w:lineRule="auto"/>
      <w:jc w:val="center"/>
      <w:rPr>
        <w:rFonts w:ascii="Book Antiqua" w:hAnsi="Book Antiqua"/>
        <w:noProof/>
        <w:color w:val="912C11"/>
        <w:sz w:val="24"/>
        <w:szCs w:val="24"/>
        <w:lang w:val="sr-Latn-BA"/>
      </w:rPr>
    </w:pPr>
    <w:r w:rsidRPr="00BE29D4">
      <w:rPr>
        <w:rFonts w:ascii="Book Antiqua" w:hAnsi="Book Antiqua"/>
        <w:noProof/>
        <w:color w:val="912C11"/>
        <w:sz w:val="24"/>
        <w:szCs w:val="24"/>
        <w:lang w:val="sr-Latn-BA"/>
      </w:rPr>
      <w:t>Strengthening capacities and digital competences in biomedical education through internationalization at home BIOSINT</w:t>
    </w:r>
  </w:p>
  <w:p w14:paraId="56EA9F3E" w14:textId="021F0612" w:rsidR="001D5157" w:rsidRPr="00D22DAA" w:rsidRDefault="001D5157" w:rsidP="00D22DAA">
    <w:pPr>
      <w:tabs>
        <w:tab w:val="center" w:pos="4513"/>
        <w:tab w:val="right" w:pos="9026"/>
      </w:tabs>
      <w:spacing w:after="0" w:line="240" w:lineRule="auto"/>
      <w:jc w:val="center"/>
      <w:rPr>
        <w:rFonts w:ascii="Book Antiqua" w:hAnsi="Book Antiqua"/>
        <w:noProof/>
        <w:color w:val="385623" w:themeColor="accent6" w:themeShade="80"/>
        <w:sz w:val="24"/>
        <w:szCs w:val="24"/>
        <w:lang w:val="sr-Latn-BA"/>
      </w:rPr>
    </w:pPr>
    <w:r w:rsidRPr="00BE29D4">
      <w:rPr>
        <w:rFonts w:ascii="Book Antiqua" w:hAnsi="Book Antiqua"/>
        <w:noProof/>
        <w:color w:val="912C11"/>
        <w:sz w:val="24"/>
        <w:szCs w:val="24"/>
        <w:lang w:val="sr-Latn-BA"/>
      </w:rPr>
      <w:t>101082863-BIOSINT-ERASMUS-EDU-2022-CBHE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9B4EA" w14:textId="77777777" w:rsidR="001D5157" w:rsidRDefault="001D5157">
    <w:pPr>
      <w:spacing w:after="0" w:line="240" w:lineRule="auto"/>
      <w:jc w:val="center"/>
    </w:pPr>
    <w:r>
      <w:t xml:space="preserve"> </w:t>
    </w:r>
    <w:r>
      <w:rPr>
        <w:noProof/>
        <w:lang w:val="en-US" w:eastAsia="en-US"/>
      </w:rPr>
      <w:drawing>
        <wp:anchor distT="0" distB="0" distL="114300" distR="114300" simplePos="0" relativeHeight="251663360" behindDoc="0" locked="0" layoutInCell="1" allowOverlap="0" wp14:anchorId="7D498B2F" wp14:editId="096D7287">
          <wp:simplePos x="0" y="0"/>
          <wp:positionH relativeFrom="page">
            <wp:posOffset>1934845</wp:posOffset>
          </wp:positionH>
          <wp:positionV relativeFrom="page">
            <wp:posOffset>9113520</wp:posOffset>
          </wp:positionV>
          <wp:extent cx="3618865" cy="644512"/>
          <wp:effectExtent l="0" t="0" r="0" b="0"/>
          <wp:wrapSquare wrapText="bothSides"/>
          <wp:docPr id="1789190672" name="Picture 1789190672"/>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3618865" cy="644512"/>
                  </a:xfrm>
                  <a:prstGeom prst="rect">
                    <a:avLst/>
                  </a:prstGeom>
                </pic:spPr>
              </pic:pic>
            </a:graphicData>
          </a:graphic>
        </wp:anchor>
      </w:drawing>
    </w:r>
  </w:p>
  <w:p w14:paraId="302E4209" w14:textId="77777777" w:rsidR="001D5157" w:rsidRDefault="001D5157">
    <w:pPr>
      <w:spacing w:after="0" w:line="234" w:lineRule="auto"/>
      <w:ind w:left="948" w:hanging="948"/>
    </w:pPr>
    <w:r>
      <w:rPr>
        <w:rFonts w:ascii="Arial" w:eastAsia="Arial" w:hAnsi="Arial" w:cs="Arial"/>
        <w:b/>
        <w:color w:val="303837"/>
        <w:sz w:val="16"/>
      </w:rPr>
      <w:t>“Funded by the Erasmus+ Program of the European Union. However, European Commission and Turkish National Agency  cannot be held responsible for any use which may be made of the information contained therein”</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CC763" w14:textId="77777777" w:rsidR="00E54219" w:rsidRDefault="00E54219">
      <w:pPr>
        <w:spacing w:after="0" w:line="240" w:lineRule="auto"/>
      </w:pPr>
      <w:r>
        <w:separator/>
      </w:r>
    </w:p>
  </w:footnote>
  <w:footnote w:type="continuationSeparator" w:id="0">
    <w:p w14:paraId="3BB85428" w14:textId="77777777" w:rsidR="00E54219" w:rsidRDefault="00E54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850D" w14:textId="77777777" w:rsidR="001D5157" w:rsidRDefault="001D5157">
    <w:pPr>
      <w:spacing w:after="0" w:line="240" w:lineRule="auto"/>
      <w:jc w:val="right"/>
    </w:pPr>
    <w:r>
      <w:t xml:space="preserve">  </w:t>
    </w:r>
    <w:r>
      <w:rPr>
        <w:noProof/>
        <w:lang w:val="en-US" w:eastAsia="en-US"/>
      </w:rPr>
      <w:drawing>
        <wp:anchor distT="0" distB="0" distL="114300" distR="114300" simplePos="0" relativeHeight="251658240" behindDoc="0" locked="0" layoutInCell="1" allowOverlap="0" wp14:anchorId="698FBB50" wp14:editId="4A11E080">
          <wp:simplePos x="0" y="0"/>
          <wp:positionH relativeFrom="page">
            <wp:posOffset>431800</wp:posOffset>
          </wp:positionH>
          <wp:positionV relativeFrom="page">
            <wp:posOffset>215900</wp:posOffset>
          </wp:positionV>
          <wp:extent cx="7086600" cy="1076324"/>
          <wp:effectExtent l="0" t="0" r="0" b="0"/>
          <wp:wrapSquare wrapText="bothSides"/>
          <wp:docPr id="1093435404" name="Picture 1093435404"/>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7086600" cy="107632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7AE3" w14:textId="4EDA2445" w:rsidR="001D5157" w:rsidRDefault="001D5157" w:rsidP="00390E5C">
    <w:pPr>
      <w:pStyle w:val="Header"/>
      <w:tabs>
        <w:tab w:val="left" w:pos="795"/>
        <w:tab w:val="center" w:pos="5242"/>
      </w:tabs>
    </w:pPr>
    <w:r>
      <w:tab/>
    </w:r>
    <w:r>
      <w:tab/>
      <w:t xml:space="preserve">                                                                                                      </w:t>
    </w:r>
  </w:p>
  <w:p w14:paraId="4E0604FF" w14:textId="77777777" w:rsidR="001D5157" w:rsidRDefault="001D5157" w:rsidP="00853B2A">
    <w:pPr>
      <w:pStyle w:val="Header"/>
      <w:jc w:val="center"/>
      <w:rPr>
        <w:color w:val="1F4E79" w:themeColor="accent1" w:themeShade="80"/>
      </w:rPr>
    </w:pPr>
  </w:p>
  <w:p w14:paraId="57FA7CC2" w14:textId="53F59F03" w:rsidR="001D5157" w:rsidRDefault="001D5157" w:rsidP="00853B2A">
    <w:pPr>
      <w:pStyle w:val="Header"/>
      <w:jc w:val="center"/>
      <w:rPr>
        <w:color w:val="1F4E79" w:themeColor="accent1" w:themeShade="80"/>
      </w:rPr>
    </w:pPr>
    <w:r>
      <w:rPr>
        <w:color w:val="1F4E79" w:themeColor="accent1" w:themeShade="80"/>
      </w:rPr>
      <w:t xml:space="preserve">                          </w:t>
    </w:r>
    <w:r>
      <w:rPr>
        <w:noProof/>
        <w:lang w:val="en-US"/>
      </w:rPr>
      <w:drawing>
        <wp:inline distT="0" distB="0" distL="0" distR="0" wp14:anchorId="641D9A00" wp14:editId="5EA9E7F0">
          <wp:extent cx="860551" cy="691515"/>
          <wp:effectExtent l="0" t="0" r="0" b="0"/>
          <wp:docPr id="788921161" name="Picture 78892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0559" cy="699558"/>
                  </a:xfrm>
                  <a:prstGeom prst="rect">
                    <a:avLst/>
                  </a:prstGeom>
                </pic:spPr>
              </pic:pic>
            </a:graphicData>
          </a:graphic>
        </wp:inline>
      </w:drawing>
    </w:r>
    <w:r>
      <w:rPr>
        <w:noProof/>
        <w:lang w:val="en-US"/>
      </w:rPr>
      <w:drawing>
        <wp:inline distT="0" distB="0" distL="0" distR="0" wp14:anchorId="661F1A3C" wp14:editId="523E6D14">
          <wp:extent cx="2828925" cy="687705"/>
          <wp:effectExtent l="0" t="0" r="9525" b="0"/>
          <wp:docPr id="161089267" name="Picture 16108926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2828925" cy="687705"/>
                  </a:xfrm>
                  <a:prstGeom prst="rect">
                    <a:avLst/>
                  </a:prstGeom>
                </pic:spPr>
              </pic:pic>
            </a:graphicData>
          </a:graphic>
        </wp:inline>
      </w:drawing>
    </w:r>
  </w:p>
  <w:p w14:paraId="380607ED" w14:textId="77777777" w:rsidR="001D5157" w:rsidRDefault="001D5157">
    <w:pPr>
      <w:spacing w:after="0" w:line="240" w:lineRule="auto"/>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5EBF" w14:textId="77777777" w:rsidR="001D5157" w:rsidRDefault="001D5157">
    <w:pPr>
      <w:spacing w:after="0" w:line="240" w:lineRule="auto"/>
      <w:jc w:val="right"/>
    </w:pPr>
    <w:r>
      <w:t xml:space="preserve">  </w:t>
    </w:r>
    <w:r>
      <w:rPr>
        <w:noProof/>
        <w:lang w:val="en-US" w:eastAsia="en-US"/>
      </w:rPr>
      <w:drawing>
        <wp:anchor distT="0" distB="0" distL="114300" distR="114300" simplePos="0" relativeHeight="251660288" behindDoc="0" locked="0" layoutInCell="1" allowOverlap="0" wp14:anchorId="72B47E0E" wp14:editId="1154CD02">
          <wp:simplePos x="0" y="0"/>
          <wp:positionH relativeFrom="page">
            <wp:posOffset>431800</wp:posOffset>
          </wp:positionH>
          <wp:positionV relativeFrom="page">
            <wp:posOffset>215900</wp:posOffset>
          </wp:positionV>
          <wp:extent cx="7086600" cy="1076324"/>
          <wp:effectExtent l="0" t="0" r="0" b="0"/>
          <wp:wrapSquare wrapText="bothSides"/>
          <wp:docPr id="50512822" name="Picture 50512822"/>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7086600" cy="10763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E1E"/>
    <w:multiLevelType w:val="hybridMultilevel"/>
    <w:tmpl w:val="C33C5F02"/>
    <w:lvl w:ilvl="0" w:tplc="0809000B">
      <w:start w:val="1"/>
      <w:numFmt w:val="bullet"/>
      <w:lvlText w:val=""/>
      <w:lvlJc w:val="left"/>
      <w:pPr>
        <w:ind w:left="-83" w:hanging="360"/>
      </w:pPr>
      <w:rPr>
        <w:rFonts w:ascii="Wingdings" w:hAnsi="Wingdings" w:hint="default"/>
      </w:rPr>
    </w:lvl>
    <w:lvl w:ilvl="1" w:tplc="08090003" w:tentative="1">
      <w:start w:val="1"/>
      <w:numFmt w:val="bullet"/>
      <w:lvlText w:val="o"/>
      <w:lvlJc w:val="left"/>
      <w:pPr>
        <w:ind w:left="637" w:hanging="360"/>
      </w:pPr>
      <w:rPr>
        <w:rFonts w:ascii="Courier New" w:hAnsi="Courier New" w:cs="Courier New" w:hint="default"/>
      </w:rPr>
    </w:lvl>
    <w:lvl w:ilvl="2" w:tplc="08090005" w:tentative="1">
      <w:start w:val="1"/>
      <w:numFmt w:val="bullet"/>
      <w:lvlText w:val=""/>
      <w:lvlJc w:val="left"/>
      <w:pPr>
        <w:ind w:left="1357" w:hanging="360"/>
      </w:pPr>
      <w:rPr>
        <w:rFonts w:ascii="Wingdings" w:hAnsi="Wingdings" w:hint="default"/>
      </w:rPr>
    </w:lvl>
    <w:lvl w:ilvl="3" w:tplc="08090001" w:tentative="1">
      <w:start w:val="1"/>
      <w:numFmt w:val="bullet"/>
      <w:lvlText w:val=""/>
      <w:lvlJc w:val="left"/>
      <w:pPr>
        <w:ind w:left="2077" w:hanging="360"/>
      </w:pPr>
      <w:rPr>
        <w:rFonts w:ascii="Symbol" w:hAnsi="Symbol" w:hint="default"/>
      </w:rPr>
    </w:lvl>
    <w:lvl w:ilvl="4" w:tplc="08090003" w:tentative="1">
      <w:start w:val="1"/>
      <w:numFmt w:val="bullet"/>
      <w:lvlText w:val="o"/>
      <w:lvlJc w:val="left"/>
      <w:pPr>
        <w:ind w:left="2797" w:hanging="360"/>
      </w:pPr>
      <w:rPr>
        <w:rFonts w:ascii="Courier New" w:hAnsi="Courier New" w:cs="Courier New" w:hint="default"/>
      </w:rPr>
    </w:lvl>
    <w:lvl w:ilvl="5" w:tplc="08090005" w:tentative="1">
      <w:start w:val="1"/>
      <w:numFmt w:val="bullet"/>
      <w:lvlText w:val=""/>
      <w:lvlJc w:val="left"/>
      <w:pPr>
        <w:ind w:left="3517" w:hanging="360"/>
      </w:pPr>
      <w:rPr>
        <w:rFonts w:ascii="Wingdings" w:hAnsi="Wingdings" w:hint="default"/>
      </w:rPr>
    </w:lvl>
    <w:lvl w:ilvl="6" w:tplc="08090001" w:tentative="1">
      <w:start w:val="1"/>
      <w:numFmt w:val="bullet"/>
      <w:lvlText w:val=""/>
      <w:lvlJc w:val="left"/>
      <w:pPr>
        <w:ind w:left="4237" w:hanging="360"/>
      </w:pPr>
      <w:rPr>
        <w:rFonts w:ascii="Symbol" w:hAnsi="Symbol" w:hint="default"/>
      </w:rPr>
    </w:lvl>
    <w:lvl w:ilvl="7" w:tplc="08090003" w:tentative="1">
      <w:start w:val="1"/>
      <w:numFmt w:val="bullet"/>
      <w:lvlText w:val="o"/>
      <w:lvlJc w:val="left"/>
      <w:pPr>
        <w:ind w:left="4957" w:hanging="360"/>
      </w:pPr>
      <w:rPr>
        <w:rFonts w:ascii="Courier New" w:hAnsi="Courier New" w:cs="Courier New" w:hint="default"/>
      </w:rPr>
    </w:lvl>
    <w:lvl w:ilvl="8" w:tplc="08090005" w:tentative="1">
      <w:start w:val="1"/>
      <w:numFmt w:val="bullet"/>
      <w:lvlText w:val=""/>
      <w:lvlJc w:val="left"/>
      <w:pPr>
        <w:ind w:left="5677" w:hanging="360"/>
      </w:pPr>
      <w:rPr>
        <w:rFonts w:ascii="Wingdings" w:hAnsi="Wingdings" w:hint="default"/>
      </w:rPr>
    </w:lvl>
  </w:abstractNum>
  <w:abstractNum w:abstractNumId="1" w15:restartNumberingAfterBreak="0">
    <w:nsid w:val="09F06658"/>
    <w:multiLevelType w:val="hybridMultilevel"/>
    <w:tmpl w:val="11BA6BD2"/>
    <w:lvl w:ilvl="0" w:tplc="241A000B">
      <w:start w:val="1"/>
      <w:numFmt w:val="bullet"/>
      <w:lvlText w:val=""/>
      <w:lvlJc w:val="left"/>
      <w:pPr>
        <w:ind w:left="1003" w:hanging="360"/>
      </w:pPr>
      <w:rPr>
        <w:rFonts w:ascii="Wingdings" w:hAnsi="Wingdings" w:hint="default"/>
      </w:rPr>
    </w:lvl>
    <w:lvl w:ilvl="1" w:tplc="241A0003" w:tentative="1">
      <w:start w:val="1"/>
      <w:numFmt w:val="bullet"/>
      <w:lvlText w:val="o"/>
      <w:lvlJc w:val="left"/>
      <w:pPr>
        <w:ind w:left="1723" w:hanging="360"/>
      </w:pPr>
      <w:rPr>
        <w:rFonts w:ascii="Courier New" w:hAnsi="Courier New" w:cs="Courier New" w:hint="default"/>
      </w:rPr>
    </w:lvl>
    <w:lvl w:ilvl="2" w:tplc="241A0005" w:tentative="1">
      <w:start w:val="1"/>
      <w:numFmt w:val="bullet"/>
      <w:lvlText w:val=""/>
      <w:lvlJc w:val="left"/>
      <w:pPr>
        <w:ind w:left="2443" w:hanging="360"/>
      </w:pPr>
      <w:rPr>
        <w:rFonts w:ascii="Wingdings" w:hAnsi="Wingdings" w:hint="default"/>
      </w:rPr>
    </w:lvl>
    <w:lvl w:ilvl="3" w:tplc="241A0001" w:tentative="1">
      <w:start w:val="1"/>
      <w:numFmt w:val="bullet"/>
      <w:lvlText w:val=""/>
      <w:lvlJc w:val="left"/>
      <w:pPr>
        <w:ind w:left="3163" w:hanging="360"/>
      </w:pPr>
      <w:rPr>
        <w:rFonts w:ascii="Symbol" w:hAnsi="Symbol" w:hint="default"/>
      </w:rPr>
    </w:lvl>
    <w:lvl w:ilvl="4" w:tplc="241A0003" w:tentative="1">
      <w:start w:val="1"/>
      <w:numFmt w:val="bullet"/>
      <w:lvlText w:val="o"/>
      <w:lvlJc w:val="left"/>
      <w:pPr>
        <w:ind w:left="3883" w:hanging="360"/>
      </w:pPr>
      <w:rPr>
        <w:rFonts w:ascii="Courier New" w:hAnsi="Courier New" w:cs="Courier New" w:hint="default"/>
      </w:rPr>
    </w:lvl>
    <w:lvl w:ilvl="5" w:tplc="241A0005" w:tentative="1">
      <w:start w:val="1"/>
      <w:numFmt w:val="bullet"/>
      <w:lvlText w:val=""/>
      <w:lvlJc w:val="left"/>
      <w:pPr>
        <w:ind w:left="4603" w:hanging="360"/>
      </w:pPr>
      <w:rPr>
        <w:rFonts w:ascii="Wingdings" w:hAnsi="Wingdings" w:hint="default"/>
      </w:rPr>
    </w:lvl>
    <w:lvl w:ilvl="6" w:tplc="241A0001" w:tentative="1">
      <w:start w:val="1"/>
      <w:numFmt w:val="bullet"/>
      <w:lvlText w:val=""/>
      <w:lvlJc w:val="left"/>
      <w:pPr>
        <w:ind w:left="5323" w:hanging="360"/>
      </w:pPr>
      <w:rPr>
        <w:rFonts w:ascii="Symbol" w:hAnsi="Symbol" w:hint="default"/>
      </w:rPr>
    </w:lvl>
    <w:lvl w:ilvl="7" w:tplc="241A0003" w:tentative="1">
      <w:start w:val="1"/>
      <w:numFmt w:val="bullet"/>
      <w:lvlText w:val="o"/>
      <w:lvlJc w:val="left"/>
      <w:pPr>
        <w:ind w:left="6043" w:hanging="360"/>
      </w:pPr>
      <w:rPr>
        <w:rFonts w:ascii="Courier New" w:hAnsi="Courier New" w:cs="Courier New" w:hint="default"/>
      </w:rPr>
    </w:lvl>
    <w:lvl w:ilvl="8" w:tplc="241A0005" w:tentative="1">
      <w:start w:val="1"/>
      <w:numFmt w:val="bullet"/>
      <w:lvlText w:val=""/>
      <w:lvlJc w:val="left"/>
      <w:pPr>
        <w:ind w:left="6763" w:hanging="360"/>
      </w:pPr>
      <w:rPr>
        <w:rFonts w:ascii="Wingdings" w:hAnsi="Wingdings" w:hint="default"/>
      </w:rPr>
    </w:lvl>
  </w:abstractNum>
  <w:abstractNum w:abstractNumId="2" w15:restartNumberingAfterBreak="0">
    <w:nsid w:val="11B87AFB"/>
    <w:multiLevelType w:val="hybridMultilevel"/>
    <w:tmpl w:val="9F6431D2"/>
    <w:lvl w:ilvl="0" w:tplc="96B07826">
      <w:start w:val="1"/>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8E32FE">
      <w:start w:val="1"/>
      <w:numFmt w:val="lowerLetter"/>
      <w:lvlText w:val="%2"/>
      <w:lvlJc w:val="left"/>
      <w:pPr>
        <w:ind w:left="10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5A8B82">
      <w:start w:val="1"/>
      <w:numFmt w:val="lowerRoman"/>
      <w:lvlText w:val="%3"/>
      <w:lvlJc w:val="left"/>
      <w:pPr>
        <w:ind w:left="1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74618E">
      <w:start w:val="1"/>
      <w:numFmt w:val="decimal"/>
      <w:lvlText w:val="%4"/>
      <w:lvlJc w:val="left"/>
      <w:pPr>
        <w:ind w:left="24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12B57A">
      <w:start w:val="1"/>
      <w:numFmt w:val="lowerLetter"/>
      <w:lvlText w:val="%5"/>
      <w:lvlJc w:val="left"/>
      <w:pPr>
        <w:ind w:left="31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64E452">
      <w:start w:val="1"/>
      <w:numFmt w:val="lowerRoman"/>
      <w:lvlText w:val="%6"/>
      <w:lvlJc w:val="left"/>
      <w:pPr>
        <w:ind w:left="38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0A80FE">
      <w:start w:val="1"/>
      <w:numFmt w:val="decimal"/>
      <w:lvlText w:val="%7"/>
      <w:lvlJc w:val="left"/>
      <w:pPr>
        <w:ind w:left="46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F20B18">
      <w:start w:val="1"/>
      <w:numFmt w:val="lowerLetter"/>
      <w:lvlText w:val="%8"/>
      <w:lvlJc w:val="left"/>
      <w:pPr>
        <w:ind w:left="53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CA6ADC">
      <w:start w:val="1"/>
      <w:numFmt w:val="lowerRoman"/>
      <w:lvlText w:val="%9"/>
      <w:lvlJc w:val="left"/>
      <w:pPr>
        <w:ind w:left="60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82775B"/>
    <w:multiLevelType w:val="multilevel"/>
    <w:tmpl w:val="9B8E03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5C26742"/>
    <w:multiLevelType w:val="hybridMultilevel"/>
    <w:tmpl w:val="1A64BA4E"/>
    <w:lvl w:ilvl="0" w:tplc="C80E4694">
      <w:start w:val="1"/>
      <w:numFmt w:val="bullet"/>
      <w:lvlText w:val=""/>
      <w:lvlJc w:val="left"/>
      <w:pPr>
        <w:ind w:left="644" w:hanging="360"/>
      </w:pPr>
      <w:rPr>
        <w:rFonts w:ascii="Wingdings" w:hAnsi="Wingdings" w:hint="default"/>
        <w:color w:val="2E74B5" w:themeColor="accent1" w:themeShade="BF"/>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C09452F"/>
    <w:multiLevelType w:val="hybridMultilevel"/>
    <w:tmpl w:val="AC5CE4D6"/>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258048AC"/>
    <w:multiLevelType w:val="hybridMultilevel"/>
    <w:tmpl w:val="9E244FE4"/>
    <w:lvl w:ilvl="0" w:tplc="D6EA7678">
      <w:start w:val="1"/>
      <w:numFmt w:val="bullet"/>
      <w:lvlText w:val="●"/>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207EC">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7EC58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EDB6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EE6B4">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8950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A917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00EB2A">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4A99E">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4E3B48"/>
    <w:multiLevelType w:val="hybridMultilevel"/>
    <w:tmpl w:val="65EA17E2"/>
    <w:lvl w:ilvl="0" w:tplc="BFF0D114">
      <w:start w:val="1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81087"/>
    <w:multiLevelType w:val="hybridMultilevel"/>
    <w:tmpl w:val="42ECBBC6"/>
    <w:lvl w:ilvl="0" w:tplc="A1DC1C48">
      <w:numFmt w:val="bullet"/>
      <w:lvlText w:val="-"/>
      <w:lvlJc w:val="left"/>
      <w:pPr>
        <w:ind w:left="1080" w:hanging="360"/>
      </w:pPr>
      <w:rPr>
        <w:rFonts w:ascii="Calibri" w:eastAsia="Times New Roman"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15:restartNumberingAfterBreak="0">
    <w:nsid w:val="351F30D2"/>
    <w:multiLevelType w:val="hybridMultilevel"/>
    <w:tmpl w:val="BB24D2E2"/>
    <w:lvl w:ilvl="0" w:tplc="1862BC48">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6940"/>
    <w:multiLevelType w:val="hybridMultilevel"/>
    <w:tmpl w:val="1198511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47D910D6"/>
    <w:multiLevelType w:val="hybridMultilevel"/>
    <w:tmpl w:val="C862ED56"/>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BE67D1F"/>
    <w:multiLevelType w:val="hybridMultilevel"/>
    <w:tmpl w:val="D0CCD80A"/>
    <w:lvl w:ilvl="0" w:tplc="8DCA2500">
      <w:start w:val="5"/>
      <w:numFmt w:val="decimal"/>
      <w:lvlText w:val="%1."/>
      <w:lvlJc w:val="left"/>
      <w:pPr>
        <w:ind w:left="850"/>
      </w:pPr>
      <w:rPr>
        <w:rFonts w:asciiTheme="minorHAnsi" w:eastAsia="Times New Roman" w:hAnsiTheme="minorHAnsi" w:cstheme="minorHAnsi" w:hint="default"/>
        <w:b/>
        <w:bCs/>
        <w:i w:val="0"/>
        <w:strike w:val="0"/>
        <w:dstrike w:val="0"/>
        <w:color w:val="2E74B5" w:themeColor="accent1" w:themeShade="BF"/>
        <w:sz w:val="24"/>
        <w:szCs w:val="24"/>
        <w:u w:val="none" w:color="000000"/>
        <w:bdr w:val="none" w:sz="0" w:space="0" w:color="auto"/>
        <w:shd w:val="clear" w:color="auto" w:fill="auto"/>
        <w:vertAlign w:val="baseline"/>
      </w:rPr>
    </w:lvl>
    <w:lvl w:ilvl="1" w:tplc="4D66951C">
      <w:start w:val="1"/>
      <w:numFmt w:val="lowerLetter"/>
      <w:lvlText w:val="%2"/>
      <w:lvlJc w:val="left"/>
      <w:pPr>
        <w:ind w:left="1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405D06">
      <w:start w:val="1"/>
      <w:numFmt w:val="lowerRoman"/>
      <w:lvlText w:val="%3"/>
      <w:lvlJc w:val="left"/>
      <w:pPr>
        <w:ind w:left="2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848F52">
      <w:start w:val="1"/>
      <w:numFmt w:val="decimal"/>
      <w:lvlText w:val="%4"/>
      <w:lvlJc w:val="left"/>
      <w:pPr>
        <w:ind w:left="3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E0B6B2">
      <w:start w:val="1"/>
      <w:numFmt w:val="lowerLetter"/>
      <w:lvlText w:val="%5"/>
      <w:lvlJc w:val="left"/>
      <w:pPr>
        <w:ind w:left="38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16EC7E">
      <w:start w:val="1"/>
      <w:numFmt w:val="lowerRoman"/>
      <w:lvlText w:val="%6"/>
      <w:lvlJc w:val="left"/>
      <w:pPr>
        <w:ind w:left="45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EC261A">
      <w:start w:val="1"/>
      <w:numFmt w:val="decimal"/>
      <w:lvlText w:val="%7"/>
      <w:lvlJc w:val="left"/>
      <w:pPr>
        <w:ind w:left="53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5850C4">
      <w:start w:val="1"/>
      <w:numFmt w:val="lowerLetter"/>
      <w:lvlText w:val="%8"/>
      <w:lvlJc w:val="left"/>
      <w:pPr>
        <w:ind w:left="6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BE833E">
      <w:start w:val="1"/>
      <w:numFmt w:val="lowerRoman"/>
      <w:lvlText w:val="%9"/>
      <w:lvlJc w:val="left"/>
      <w:pPr>
        <w:ind w:left="6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960F58"/>
    <w:multiLevelType w:val="hybridMultilevel"/>
    <w:tmpl w:val="3B581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62045"/>
    <w:multiLevelType w:val="hybridMultilevel"/>
    <w:tmpl w:val="5A526918"/>
    <w:lvl w:ilvl="0" w:tplc="319C877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30C5E0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A8C24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6F03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B0E76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26F4C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BAC90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7C667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5696B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632A6A"/>
    <w:multiLevelType w:val="hybridMultilevel"/>
    <w:tmpl w:val="9FFC0AB4"/>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6" w15:restartNumberingAfterBreak="0">
    <w:nsid w:val="5AD55BDB"/>
    <w:multiLevelType w:val="hybridMultilevel"/>
    <w:tmpl w:val="86DABB40"/>
    <w:lvl w:ilvl="0" w:tplc="4A28447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5DC2199A"/>
    <w:multiLevelType w:val="hybridMultilevel"/>
    <w:tmpl w:val="22CE9AD0"/>
    <w:lvl w:ilvl="0" w:tplc="D6EA767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5E2E4AD4"/>
    <w:multiLevelType w:val="hybridMultilevel"/>
    <w:tmpl w:val="D348196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612B6F94"/>
    <w:multiLevelType w:val="hybridMultilevel"/>
    <w:tmpl w:val="8AC89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5427CD"/>
    <w:multiLevelType w:val="hybridMultilevel"/>
    <w:tmpl w:val="2DBC0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700C90"/>
    <w:multiLevelType w:val="hybridMultilevel"/>
    <w:tmpl w:val="E56AD54A"/>
    <w:lvl w:ilvl="0" w:tplc="569AD430">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80DC2"/>
    <w:multiLevelType w:val="hybridMultilevel"/>
    <w:tmpl w:val="9E9E7E88"/>
    <w:lvl w:ilvl="0" w:tplc="241A000B">
      <w:start w:val="1"/>
      <w:numFmt w:val="bullet"/>
      <w:lvlText w:val=""/>
      <w:lvlJc w:val="left"/>
      <w:pPr>
        <w:ind w:left="1130" w:hanging="360"/>
      </w:pPr>
      <w:rPr>
        <w:rFonts w:ascii="Wingdings" w:hAnsi="Wingdings" w:hint="default"/>
      </w:rPr>
    </w:lvl>
    <w:lvl w:ilvl="1" w:tplc="241A0003" w:tentative="1">
      <w:start w:val="1"/>
      <w:numFmt w:val="bullet"/>
      <w:lvlText w:val="o"/>
      <w:lvlJc w:val="left"/>
      <w:pPr>
        <w:ind w:left="1850" w:hanging="360"/>
      </w:pPr>
      <w:rPr>
        <w:rFonts w:ascii="Courier New" w:hAnsi="Courier New" w:cs="Courier New" w:hint="default"/>
      </w:rPr>
    </w:lvl>
    <w:lvl w:ilvl="2" w:tplc="241A0005" w:tentative="1">
      <w:start w:val="1"/>
      <w:numFmt w:val="bullet"/>
      <w:lvlText w:val=""/>
      <w:lvlJc w:val="left"/>
      <w:pPr>
        <w:ind w:left="2570" w:hanging="360"/>
      </w:pPr>
      <w:rPr>
        <w:rFonts w:ascii="Wingdings" w:hAnsi="Wingdings" w:hint="default"/>
      </w:rPr>
    </w:lvl>
    <w:lvl w:ilvl="3" w:tplc="241A0001" w:tentative="1">
      <w:start w:val="1"/>
      <w:numFmt w:val="bullet"/>
      <w:lvlText w:val=""/>
      <w:lvlJc w:val="left"/>
      <w:pPr>
        <w:ind w:left="3290" w:hanging="360"/>
      </w:pPr>
      <w:rPr>
        <w:rFonts w:ascii="Symbol" w:hAnsi="Symbol" w:hint="default"/>
      </w:rPr>
    </w:lvl>
    <w:lvl w:ilvl="4" w:tplc="241A0003" w:tentative="1">
      <w:start w:val="1"/>
      <w:numFmt w:val="bullet"/>
      <w:lvlText w:val="o"/>
      <w:lvlJc w:val="left"/>
      <w:pPr>
        <w:ind w:left="4010" w:hanging="360"/>
      </w:pPr>
      <w:rPr>
        <w:rFonts w:ascii="Courier New" w:hAnsi="Courier New" w:cs="Courier New" w:hint="default"/>
      </w:rPr>
    </w:lvl>
    <w:lvl w:ilvl="5" w:tplc="241A0005" w:tentative="1">
      <w:start w:val="1"/>
      <w:numFmt w:val="bullet"/>
      <w:lvlText w:val=""/>
      <w:lvlJc w:val="left"/>
      <w:pPr>
        <w:ind w:left="4730" w:hanging="360"/>
      </w:pPr>
      <w:rPr>
        <w:rFonts w:ascii="Wingdings" w:hAnsi="Wingdings" w:hint="default"/>
      </w:rPr>
    </w:lvl>
    <w:lvl w:ilvl="6" w:tplc="241A0001" w:tentative="1">
      <w:start w:val="1"/>
      <w:numFmt w:val="bullet"/>
      <w:lvlText w:val=""/>
      <w:lvlJc w:val="left"/>
      <w:pPr>
        <w:ind w:left="5450" w:hanging="360"/>
      </w:pPr>
      <w:rPr>
        <w:rFonts w:ascii="Symbol" w:hAnsi="Symbol" w:hint="default"/>
      </w:rPr>
    </w:lvl>
    <w:lvl w:ilvl="7" w:tplc="241A0003" w:tentative="1">
      <w:start w:val="1"/>
      <w:numFmt w:val="bullet"/>
      <w:lvlText w:val="o"/>
      <w:lvlJc w:val="left"/>
      <w:pPr>
        <w:ind w:left="6170" w:hanging="360"/>
      </w:pPr>
      <w:rPr>
        <w:rFonts w:ascii="Courier New" w:hAnsi="Courier New" w:cs="Courier New" w:hint="default"/>
      </w:rPr>
    </w:lvl>
    <w:lvl w:ilvl="8" w:tplc="241A0005" w:tentative="1">
      <w:start w:val="1"/>
      <w:numFmt w:val="bullet"/>
      <w:lvlText w:val=""/>
      <w:lvlJc w:val="left"/>
      <w:pPr>
        <w:ind w:left="6890" w:hanging="360"/>
      </w:pPr>
      <w:rPr>
        <w:rFonts w:ascii="Wingdings" w:hAnsi="Wingdings" w:hint="default"/>
      </w:rPr>
    </w:lvl>
  </w:abstractNum>
  <w:abstractNum w:abstractNumId="23" w15:restartNumberingAfterBreak="0">
    <w:nsid w:val="68DD30EC"/>
    <w:multiLevelType w:val="hybridMultilevel"/>
    <w:tmpl w:val="DA267DF0"/>
    <w:lvl w:ilvl="0" w:tplc="A1E42AA2">
      <w:start w:val="1"/>
      <w:numFmt w:val="decimal"/>
      <w:lvlText w:val="%1."/>
      <w:lvlJc w:val="left"/>
      <w:pPr>
        <w:ind w:left="410" w:hanging="360"/>
      </w:pPr>
      <w:rPr>
        <w:rFonts w:ascii="Times New Roman" w:eastAsia="Times New Roman" w:hAnsi="Times New Roman" w:cs="Times New Roman" w:hint="default"/>
        <w:b/>
      </w:rPr>
    </w:lvl>
    <w:lvl w:ilvl="1" w:tplc="241A0019" w:tentative="1">
      <w:start w:val="1"/>
      <w:numFmt w:val="lowerLetter"/>
      <w:lvlText w:val="%2."/>
      <w:lvlJc w:val="left"/>
      <w:pPr>
        <w:ind w:left="1130" w:hanging="360"/>
      </w:pPr>
    </w:lvl>
    <w:lvl w:ilvl="2" w:tplc="241A001B" w:tentative="1">
      <w:start w:val="1"/>
      <w:numFmt w:val="lowerRoman"/>
      <w:lvlText w:val="%3."/>
      <w:lvlJc w:val="right"/>
      <w:pPr>
        <w:ind w:left="1850" w:hanging="180"/>
      </w:pPr>
    </w:lvl>
    <w:lvl w:ilvl="3" w:tplc="241A000F" w:tentative="1">
      <w:start w:val="1"/>
      <w:numFmt w:val="decimal"/>
      <w:lvlText w:val="%4."/>
      <w:lvlJc w:val="left"/>
      <w:pPr>
        <w:ind w:left="2570" w:hanging="360"/>
      </w:pPr>
    </w:lvl>
    <w:lvl w:ilvl="4" w:tplc="241A0019" w:tentative="1">
      <w:start w:val="1"/>
      <w:numFmt w:val="lowerLetter"/>
      <w:lvlText w:val="%5."/>
      <w:lvlJc w:val="left"/>
      <w:pPr>
        <w:ind w:left="3290" w:hanging="360"/>
      </w:pPr>
    </w:lvl>
    <w:lvl w:ilvl="5" w:tplc="241A001B" w:tentative="1">
      <w:start w:val="1"/>
      <w:numFmt w:val="lowerRoman"/>
      <w:lvlText w:val="%6."/>
      <w:lvlJc w:val="right"/>
      <w:pPr>
        <w:ind w:left="4010" w:hanging="180"/>
      </w:pPr>
    </w:lvl>
    <w:lvl w:ilvl="6" w:tplc="241A000F" w:tentative="1">
      <w:start w:val="1"/>
      <w:numFmt w:val="decimal"/>
      <w:lvlText w:val="%7."/>
      <w:lvlJc w:val="left"/>
      <w:pPr>
        <w:ind w:left="4730" w:hanging="360"/>
      </w:pPr>
    </w:lvl>
    <w:lvl w:ilvl="7" w:tplc="241A0019" w:tentative="1">
      <w:start w:val="1"/>
      <w:numFmt w:val="lowerLetter"/>
      <w:lvlText w:val="%8."/>
      <w:lvlJc w:val="left"/>
      <w:pPr>
        <w:ind w:left="5450" w:hanging="360"/>
      </w:pPr>
    </w:lvl>
    <w:lvl w:ilvl="8" w:tplc="241A001B" w:tentative="1">
      <w:start w:val="1"/>
      <w:numFmt w:val="lowerRoman"/>
      <w:lvlText w:val="%9."/>
      <w:lvlJc w:val="right"/>
      <w:pPr>
        <w:ind w:left="6170" w:hanging="180"/>
      </w:pPr>
    </w:lvl>
  </w:abstractNum>
  <w:abstractNum w:abstractNumId="24" w15:restartNumberingAfterBreak="0">
    <w:nsid w:val="699C40DE"/>
    <w:multiLevelType w:val="hybridMultilevel"/>
    <w:tmpl w:val="AE0697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6E4D5373"/>
    <w:multiLevelType w:val="hybridMultilevel"/>
    <w:tmpl w:val="3DDEE696"/>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6EBF60F9"/>
    <w:multiLevelType w:val="hybridMultilevel"/>
    <w:tmpl w:val="F372FF32"/>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7" w15:restartNumberingAfterBreak="0">
    <w:nsid w:val="75EC24A2"/>
    <w:multiLevelType w:val="hybridMultilevel"/>
    <w:tmpl w:val="2D6E36B6"/>
    <w:lvl w:ilvl="0" w:tplc="2EF4AD7E">
      <w:start w:val="1"/>
      <w:numFmt w:val="bullet"/>
      <w:lvlText w:val="-"/>
      <w:lvlJc w:val="left"/>
      <w:pPr>
        <w:ind w:left="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FEE1EA">
      <w:start w:val="1"/>
      <w:numFmt w:val="bullet"/>
      <w:lvlText w:val="o"/>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7D4C41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410D49A">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5E638E">
      <w:start w:val="1"/>
      <w:numFmt w:val="bullet"/>
      <w:lvlText w:val="o"/>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C7219D2">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0049F10">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01EBDD8">
      <w:start w:val="1"/>
      <w:numFmt w:val="bullet"/>
      <w:lvlText w:val="o"/>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82475A">
      <w:start w:val="1"/>
      <w:numFmt w:val="bullet"/>
      <w:lvlText w:val="▪"/>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7B0A0B12"/>
    <w:multiLevelType w:val="hybridMultilevel"/>
    <w:tmpl w:val="2C6447FC"/>
    <w:lvl w:ilvl="0" w:tplc="241A000B">
      <w:start w:val="1"/>
      <w:numFmt w:val="bullet"/>
      <w:lvlText w:val=""/>
      <w:lvlJc w:val="left"/>
      <w:pPr>
        <w:ind w:left="730" w:hanging="360"/>
      </w:pPr>
      <w:rPr>
        <w:rFonts w:ascii="Wingdings" w:hAnsi="Wingdings" w:hint="default"/>
      </w:rPr>
    </w:lvl>
    <w:lvl w:ilvl="1" w:tplc="241A0003" w:tentative="1">
      <w:start w:val="1"/>
      <w:numFmt w:val="bullet"/>
      <w:lvlText w:val="o"/>
      <w:lvlJc w:val="left"/>
      <w:pPr>
        <w:ind w:left="1450" w:hanging="360"/>
      </w:pPr>
      <w:rPr>
        <w:rFonts w:ascii="Courier New" w:hAnsi="Courier New" w:cs="Courier New" w:hint="default"/>
      </w:rPr>
    </w:lvl>
    <w:lvl w:ilvl="2" w:tplc="241A0005" w:tentative="1">
      <w:start w:val="1"/>
      <w:numFmt w:val="bullet"/>
      <w:lvlText w:val=""/>
      <w:lvlJc w:val="left"/>
      <w:pPr>
        <w:ind w:left="2170" w:hanging="360"/>
      </w:pPr>
      <w:rPr>
        <w:rFonts w:ascii="Wingdings" w:hAnsi="Wingdings" w:hint="default"/>
      </w:rPr>
    </w:lvl>
    <w:lvl w:ilvl="3" w:tplc="241A0001" w:tentative="1">
      <w:start w:val="1"/>
      <w:numFmt w:val="bullet"/>
      <w:lvlText w:val=""/>
      <w:lvlJc w:val="left"/>
      <w:pPr>
        <w:ind w:left="2890" w:hanging="360"/>
      </w:pPr>
      <w:rPr>
        <w:rFonts w:ascii="Symbol" w:hAnsi="Symbol" w:hint="default"/>
      </w:rPr>
    </w:lvl>
    <w:lvl w:ilvl="4" w:tplc="241A0003" w:tentative="1">
      <w:start w:val="1"/>
      <w:numFmt w:val="bullet"/>
      <w:lvlText w:val="o"/>
      <w:lvlJc w:val="left"/>
      <w:pPr>
        <w:ind w:left="3610" w:hanging="360"/>
      </w:pPr>
      <w:rPr>
        <w:rFonts w:ascii="Courier New" w:hAnsi="Courier New" w:cs="Courier New" w:hint="default"/>
      </w:rPr>
    </w:lvl>
    <w:lvl w:ilvl="5" w:tplc="241A0005" w:tentative="1">
      <w:start w:val="1"/>
      <w:numFmt w:val="bullet"/>
      <w:lvlText w:val=""/>
      <w:lvlJc w:val="left"/>
      <w:pPr>
        <w:ind w:left="4330" w:hanging="360"/>
      </w:pPr>
      <w:rPr>
        <w:rFonts w:ascii="Wingdings" w:hAnsi="Wingdings" w:hint="default"/>
      </w:rPr>
    </w:lvl>
    <w:lvl w:ilvl="6" w:tplc="241A0001" w:tentative="1">
      <w:start w:val="1"/>
      <w:numFmt w:val="bullet"/>
      <w:lvlText w:val=""/>
      <w:lvlJc w:val="left"/>
      <w:pPr>
        <w:ind w:left="5050" w:hanging="360"/>
      </w:pPr>
      <w:rPr>
        <w:rFonts w:ascii="Symbol" w:hAnsi="Symbol" w:hint="default"/>
      </w:rPr>
    </w:lvl>
    <w:lvl w:ilvl="7" w:tplc="241A0003" w:tentative="1">
      <w:start w:val="1"/>
      <w:numFmt w:val="bullet"/>
      <w:lvlText w:val="o"/>
      <w:lvlJc w:val="left"/>
      <w:pPr>
        <w:ind w:left="5770" w:hanging="360"/>
      </w:pPr>
      <w:rPr>
        <w:rFonts w:ascii="Courier New" w:hAnsi="Courier New" w:cs="Courier New" w:hint="default"/>
      </w:rPr>
    </w:lvl>
    <w:lvl w:ilvl="8" w:tplc="241A0005" w:tentative="1">
      <w:start w:val="1"/>
      <w:numFmt w:val="bullet"/>
      <w:lvlText w:val=""/>
      <w:lvlJc w:val="left"/>
      <w:pPr>
        <w:ind w:left="6490" w:hanging="360"/>
      </w:pPr>
      <w:rPr>
        <w:rFonts w:ascii="Wingdings" w:hAnsi="Wingdings" w:hint="default"/>
      </w:rPr>
    </w:lvl>
  </w:abstractNum>
  <w:abstractNum w:abstractNumId="29" w15:restartNumberingAfterBreak="0">
    <w:nsid w:val="7D6C684B"/>
    <w:multiLevelType w:val="hybridMultilevel"/>
    <w:tmpl w:val="83643AEA"/>
    <w:lvl w:ilvl="0" w:tplc="967A4CEC">
      <w:start w:val="1"/>
      <w:numFmt w:val="decimal"/>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B6CA70">
      <w:start w:val="1"/>
      <w:numFmt w:val="lowerLetter"/>
      <w:lvlText w:val="%2"/>
      <w:lvlJc w:val="left"/>
      <w:pPr>
        <w:ind w:left="1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94157A">
      <w:start w:val="1"/>
      <w:numFmt w:val="lowerRoman"/>
      <w:lvlText w:val="%3"/>
      <w:lvlJc w:val="left"/>
      <w:pPr>
        <w:ind w:left="2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6C2F76">
      <w:start w:val="1"/>
      <w:numFmt w:val="decimal"/>
      <w:lvlText w:val="%4"/>
      <w:lvlJc w:val="left"/>
      <w:pPr>
        <w:ind w:left="3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80CBA4">
      <w:start w:val="1"/>
      <w:numFmt w:val="lowerLetter"/>
      <w:lvlText w:val="%5"/>
      <w:lvlJc w:val="left"/>
      <w:pPr>
        <w:ind w:left="3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EAB6EA">
      <w:start w:val="1"/>
      <w:numFmt w:val="lowerRoman"/>
      <w:lvlText w:val="%6"/>
      <w:lvlJc w:val="left"/>
      <w:pPr>
        <w:ind w:left="4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1A66A0">
      <w:start w:val="1"/>
      <w:numFmt w:val="decimal"/>
      <w:lvlText w:val="%7"/>
      <w:lvlJc w:val="left"/>
      <w:pPr>
        <w:ind w:left="5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9A8D04">
      <w:start w:val="1"/>
      <w:numFmt w:val="lowerLetter"/>
      <w:lvlText w:val="%8"/>
      <w:lvlJc w:val="left"/>
      <w:pPr>
        <w:ind w:left="6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FECC66">
      <w:start w:val="1"/>
      <w:numFmt w:val="lowerRoman"/>
      <w:lvlText w:val="%9"/>
      <w:lvlJc w:val="left"/>
      <w:pPr>
        <w:ind w:left="6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29"/>
  </w:num>
  <w:num w:numId="3">
    <w:abstractNumId w:val="27"/>
  </w:num>
  <w:num w:numId="4">
    <w:abstractNumId w:val="14"/>
  </w:num>
  <w:num w:numId="5">
    <w:abstractNumId w:val="6"/>
  </w:num>
  <w:num w:numId="6">
    <w:abstractNumId w:val="12"/>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6"/>
  </w:num>
  <w:num w:numId="18">
    <w:abstractNumId w:val="23"/>
  </w:num>
  <w:num w:numId="19">
    <w:abstractNumId w:val="24"/>
  </w:num>
  <w:num w:numId="20">
    <w:abstractNumId w:val="17"/>
  </w:num>
  <w:num w:numId="21">
    <w:abstractNumId w:val="1"/>
  </w:num>
  <w:num w:numId="22">
    <w:abstractNumId w:val="28"/>
  </w:num>
  <w:num w:numId="23">
    <w:abstractNumId w:val="22"/>
  </w:num>
  <w:num w:numId="24">
    <w:abstractNumId w:val="4"/>
  </w:num>
  <w:num w:numId="25">
    <w:abstractNumId w:val="11"/>
  </w:num>
  <w:num w:numId="26">
    <w:abstractNumId w:val="25"/>
  </w:num>
  <w:num w:numId="27">
    <w:abstractNumId w:val="5"/>
  </w:num>
  <w:num w:numId="28">
    <w:abstractNumId w:val="26"/>
  </w:num>
  <w:num w:numId="29">
    <w:abstractNumId w:val="10"/>
  </w:num>
  <w:num w:numId="30">
    <w:abstractNumId w:val="8"/>
  </w:num>
  <w:num w:numId="31">
    <w:abstractNumId w:val="18"/>
  </w:num>
  <w:num w:numId="32">
    <w:abstractNumId w:val="15"/>
  </w:num>
  <w:num w:numId="33">
    <w:abstractNumId w:val="9"/>
  </w:num>
  <w:num w:numId="34">
    <w:abstractNumId w:val="21"/>
  </w:num>
  <w:num w:numId="35">
    <w:abstractNumId w:val="13"/>
  </w:num>
  <w:num w:numId="36">
    <w:abstractNumId w:val="19"/>
  </w:num>
  <w:num w:numId="37">
    <w:abstractNumId w:val="0"/>
  </w:num>
  <w:num w:numId="38">
    <w:abstractNumId w:val="2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23"/>
    <w:rsid w:val="00001992"/>
    <w:rsid w:val="000076F3"/>
    <w:rsid w:val="0002176E"/>
    <w:rsid w:val="00041D2A"/>
    <w:rsid w:val="00047B63"/>
    <w:rsid w:val="00072B65"/>
    <w:rsid w:val="00075D83"/>
    <w:rsid w:val="0007729F"/>
    <w:rsid w:val="00082745"/>
    <w:rsid w:val="00092845"/>
    <w:rsid w:val="00092E26"/>
    <w:rsid w:val="0009733D"/>
    <w:rsid w:val="000A2645"/>
    <w:rsid w:val="000A3B4A"/>
    <w:rsid w:val="000B66A2"/>
    <w:rsid w:val="000B7844"/>
    <w:rsid w:val="000C4045"/>
    <w:rsid w:val="000C60A7"/>
    <w:rsid w:val="000F0AB8"/>
    <w:rsid w:val="00102FF9"/>
    <w:rsid w:val="00111860"/>
    <w:rsid w:val="00117624"/>
    <w:rsid w:val="001303EE"/>
    <w:rsid w:val="001518CD"/>
    <w:rsid w:val="001527C5"/>
    <w:rsid w:val="00156C98"/>
    <w:rsid w:val="00180A92"/>
    <w:rsid w:val="00196680"/>
    <w:rsid w:val="001A2DFB"/>
    <w:rsid w:val="001B304E"/>
    <w:rsid w:val="001B337C"/>
    <w:rsid w:val="001B73B3"/>
    <w:rsid w:val="001C2F26"/>
    <w:rsid w:val="001C30BE"/>
    <w:rsid w:val="001C508B"/>
    <w:rsid w:val="001C509A"/>
    <w:rsid w:val="001D5142"/>
    <w:rsid w:val="001D5157"/>
    <w:rsid w:val="001D5478"/>
    <w:rsid w:val="001E1A2A"/>
    <w:rsid w:val="001E7A96"/>
    <w:rsid w:val="001F04DC"/>
    <w:rsid w:val="001F0F74"/>
    <w:rsid w:val="002133B1"/>
    <w:rsid w:val="00213719"/>
    <w:rsid w:val="00223BCA"/>
    <w:rsid w:val="002330C2"/>
    <w:rsid w:val="0024757C"/>
    <w:rsid w:val="002630F2"/>
    <w:rsid w:val="00271768"/>
    <w:rsid w:val="002725C6"/>
    <w:rsid w:val="00276093"/>
    <w:rsid w:val="00280123"/>
    <w:rsid w:val="00286426"/>
    <w:rsid w:val="0029736A"/>
    <w:rsid w:val="002C2CBD"/>
    <w:rsid w:val="002C7A86"/>
    <w:rsid w:val="002D4012"/>
    <w:rsid w:val="002D4FD5"/>
    <w:rsid w:val="002E432E"/>
    <w:rsid w:val="002F1D18"/>
    <w:rsid w:val="002F22AB"/>
    <w:rsid w:val="002F337D"/>
    <w:rsid w:val="002F536D"/>
    <w:rsid w:val="00313AC3"/>
    <w:rsid w:val="00320AE9"/>
    <w:rsid w:val="00345B74"/>
    <w:rsid w:val="00352E74"/>
    <w:rsid w:val="00364BC0"/>
    <w:rsid w:val="00375744"/>
    <w:rsid w:val="00376E20"/>
    <w:rsid w:val="00382E66"/>
    <w:rsid w:val="00385070"/>
    <w:rsid w:val="00390E5C"/>
    <w:rsid w:val="00395360"/>
    <w:rsid w:val="003A08D7"/>
    <w:rsid w:val="003A2451"/>
    <w:rsid w:val="003A4331"/>
    <w:rsid w:val="003A6353"/>
    <w:rsid w:val="003B195A"/>
    <w:rsid w:val="003B38EF"/>
    <w:rsid w:val="003C1830"/>
    <w:rsid w:val="003C274A"/>
    <w:rsid w:val="003C600D"/>
    <w:rsid w:val="003D09EF"/>
    <w:rsid w:val="003D171E"/>
    <w:rsid w:val="003D5A98"/>
    <w:rsid w:val="003E5013"/>
    <w:rsid w:val="003E7DD0"/>
    <w:rsid w:val="003F3596"/>
    <w:rsid w:val="003F4024"/>
    <w:rsid w:val="003F70D4"/>
    <w:rsid w:val="00402381"/>
    <w:rsid w:val="00422625"/>
    <w:rsid w:val="00437436"/>
    <w:rsid w:val="004427BD"/>
    <w:rsid w:val="00454CAA"/>
    <w:rsid w:val="00460C50"/>
    <w:rsid w:val="00460E53"/>
    <w:rsid w:val="00465846"/>
    <w:rsid w:val="00467A8D"/>
    <w:rsid w:val="0047416D"/>
    <w:rsid w:val="00476BF5"/>
    <w:rsid w:val="0048474B"/>
    <w:rsid w:val="00485A39"/>
    <w:rsid w:val="004947A3"/>
    <w:rsid w:val="004A7992"/>
    <w:rsid w:val="004B3897"/>
    <w:rsid w:val="004B5DE5"/>
    <w:rsid w:val="004D020D"/>
    <w:rsid w:val="004D4A4B"/>
    <w:rsid w:val="004D56B8"/>
    <w:rsid w:val="004E2EC0"/>
    <w:rsid w:val="004E6470"/>
    <w:rsid w:val="004F1031"/>
    <w:rsid w:val="004F3398"/>
    <w:rsid w:val="004F46E6"/>
    <w:rsid w:val="004F5E40"/>
    <w:rsid w:val="00501A1D"/>
    <w:rsid w:val="005033C8"/>
    <w:rsid w:val="00505F37"/>
    <w:rsid w:val="005075D2"/>
    <w:rsid w:val="00511FE5"/>
    <w:rsid w:val="00513AD1"/>
    <w:rsid w:val="00514090"/>
    <w:rsid w:val="00515AA8"/>
    <w:rsid w:val="0051618F"/>
    <w:rsid w:val="00525B11"/>
    <w:rsid w:val="0053148E"/>
    <w:rsid w:val="005353A7"/>
    <w:rsid w:val="00550142"/>
    <w:rsid w:val="00552298"/>
    <w:rsid w:val="00561D94"/>
    <w:rsid w:val="00564EE7"/>
    <w:rsid w:val="00575B61"/>
    <w:rsid w:val="00586161"/>
    <w:rsid w:val="00586F23"/>
    <w:rsid w:val="00590C23"/>
    <w:rsid w:val="00596364"/>
    <w:rsid w:val="005A4A40"/>
    <w:rsid w:val="005A4BD7"/>
    <w:rsid w:val="005A7536"/>
    <w:rsid w:val="005C3D20"/>
    <w:rsid w:val="005C5238"/>
    <w:rsid w:val="005D6C71"/>
    <w:rsid w:val="005F3C6B"/>
    <w:rsid w:val="005F4704"/>
    <w:rsid w:val="00604785"/>
    <w:rsid w:val="00606BCD"/>
    <w:rsid w:val="00606D90"/>
    <w:rsid w:val="00607FA0"/>
    <w:rsid w:val="00610C86"/>
    <w:rsid w:val="00613F10"/>
    <w:rsid w:val="00616FFF"/>
    <w:rsid w:val="0061738E"/>
    <w:rsid w:val="0062507C"/>
    <w:rsid w:val="006341B5"/>
    <w:rsid w:val="00643A26"/>
    <w:rsid w:val="00644CCD"/>
    <w:rsid w:val="00654FDF"/>
    <w:rsid w:val="006551A8"/>
    <w:rsid w:val="00656E70"/>
    <w:rsid w:val="00675DBE"/>
    <w:rsid w:val="00676599"/>
    <w:rsid w:val="00676B42"/>
    <w:rsid w:val="00677041"/>
    <w:rsid w:val="006919E2"/>
    <w:rsid w:val="0069294A"/>
    <w:rsid w:val="0069369C"/>
    <w:rsid w:val="006968DB"/>
    <w:rsid w:val="006A24C7"/>
    <w:rsid w:val="006B11DA"/>
    <w:rsid w:val="006B1700"/>
    <w:rsid w:val="006B23C7"/>
    <w:rsid w:val="006B26A2"/>
    <w:rsid w:val="006B470C"/>
    <w:rsid w:val="006C3C8A"/>
    <w:rsid w:val="006C4880"/>
    <w:rsid w:val="006C76EF"/>
    <w:rsid w:val="006D04D6"/>
    <w:rsid w:val="006D2615"/>
    <w:rsid w:val="006D7A3B"/>
    <w:rsid w:val="006D7CE9"/>
    <w:rsid w:val="006E1B42"/>
    <w:rsid w:val="006E3B70"/>
    <w:rsid w:val="006F0F96"/>
    <w:rsid w:val="006F7327"/>
    <w:rsid w:val="007010AA"/>
    <w:rsid w:val="007303AE"/>
    <w:rsid w:val="00751EE9"/>
    <w:rsid w:val="00754993"/>
    <w:rsid w:val="00763458"/>
    <w:rsid w:val="00771E36"/>
    <w:rsid w:val="00783986"/>
    <w:rsid w:val="00783A48"/>
    <w:rsid w:val="007844D8"/>
    <w:rsid w:val="0078537B"/>
    <w:rsid w:val="007A1866"/>
    <w:rsid w:val="007A43FD"/>
    <w:rsid w:val="007B18AD"/>
    <w:rsid w:val="007B6163"/>
    <w:rsid w:val="007C5082"/>
    <w:rsid w:val="007C6685"/>
    <w:rsid w:val="007D044B"/>
    <w:rsid w:val="007F5678"/>
    <w:rsid w:val="00802D17"/>
    <w:rsid w:val="00805332"/>
    <w:rsid w:val="00806ADC"/>
    <w:rsid w:val="0081441C"/>
    <w:rsid w:val="008151EC"/>
    <w:rsid w:val="0082215A"/>
    <w:rsid w:val="00825A6B"/>
    <w:rsid w:val="00833D1A"/>
    <w:rsid w:val="00846600"/>
    <w:rsid w:val="00852061"/>
    <w:rsid w:val="00852A20"/>
    <w:rsid w:val="00853B2A"/>
    <w:rsid w:val="00853EC7"/>
    <w:rsid w:val="008561BC"/>
    <w:rsid w:val="00857533"/>
    <w:rsid w:val="00863113"/>
    <w:rsid w:val="0086554D"/>
    <w:rsid w:val="008670E4"/>
    <w:rsid w:val="008703B7"/>
    <w:rsid w:val="0088618D"/>
    <w:rsid w:val="008A2EF1"/>
    <w:rsid w:val="008B12D3"/>
    <w:rsid w:val="008B2C0E"/>
    <w:rsid w:val="008C2B68"/>
    <w:rsid w:val="008C3572"/>
    <w:rsid w:val="008D4A30"/>
    <w:rsid w:val="008E5ADA"/>
    <w:rsid w:val="008F1820"/>
    <w:rsid w:val="00900678"/>
    <w:rsid w:val="00903B55"/>
    <w:rsid w:val="00920986"/>
    <w:rsid w:val="00926144"/>
    <w:rsid w:val="009302B8"/>
    <w:rsid w:val="0093170F"/>
    <w:rsid w:val="00936927"/>
    <w:rsid w:val="0095171B"/>
    <w:rsid w:val="009523DA"/>
    <w:rsid w:val="00956D90"/>
    <w:rsid w:val="00963841"/>
    <w:rsid w:val="00963BA3"/>
    <w:rsid w:val="0098614A"/>
    <w:rsid w:val="00996C9A"/>
    <w:rsid w:val="009B03CD"/>
    <w:rsid w:val="009B6583"/>
    <w:rsid w:val="009D18CA"/>
    <w:rsid w:val="009D6F20"/>
    <w:rsid w:val="009E2A96"/>
    <w:rsid w:val="009F4109"/>
    <w:rsid w:val="00A24E3E"/>
    <w:rsid w:val="00A3206C"/>
    <w:rsid w:val="00A32FE5"/>
    <w:rsid w:val="00A43A34"/>
    <w:rsid w:val="00A57649"/>
    <w:rsid w:val="00A5781C"/>
    <w:rsid w:val="00A70F7B"/>
    <w:rsid w:val="00A816AC"/>
    <w:rsid w:val="00A91F7E"/>
    <w:rsid w:val="00A9301E"/>
    <w:rsid w:val="00AB4C49"/>
    <w:rsid w:val="00AC404D"/>
    <w:rsid w:val="00AD5AB0"/>
    <w:rsid w:val="00AE199A"/>
    <w:rsid w:val="00AF5AA8"/>
    <w:rsid w:val="00B01D37"/>
    <w:rsid w:val="00B02220"/>
    <w:rsid w:val="00B051F5"/>
    <w:rsid w:val="00B119B1"/>
    <w:rsid w:val="00B172A1"/>
    <w:rsid w:val="00B23D21"/>
    <w:rsid w:val="00B26896"/>
    <w:rsid w:val="00B272A5"/>
    <w:rsid w:val="00B31519"/>
    <w:rsid w:val="00B3358B"/>
    <w:rsid w:val="00B42EFE"/>
    <w:rsid w:val="00B51A32"/>
    <w:rsid w:val="00B54980"/>
    <w:rsid w:val="00B564C8"/>
    <w:rsid w:val="00B763C6"/>
    <w:rsid w:val="00B770D6"/>
    <w:rsid w:val="00B83FF5"/>
    <w:rsid w:val="00B868D8"/>
    <w:rsid w:val="00B8692B"/>
    <w:rsid w:val="00B871E2"/>
    <w:rsid w:val="00B9520E"/>
    <w:rsid w:val="00BA39C1"/>
    <w:rsid w:val="00BA3CE6"/>
    <w:rsid w:val="00BB4333"/>
    <w:rsid w:val="00BC1591"/>
    <w:rsid w:val="00BC4DEA"/>
    <w:rsid w:val="00BD334A"/>
    <w:rsid w:val="00BD6341"/>
    <w:rsid w:val="00BD7549"/>
    <w:rsid w:val="00BE29D4"/>
    <w:rsid w:val="00BE33A8"/>
    <w:rsid w:val="00BE3A3A"/>
    <w:rsid w:val="00BF31B8"/>
    <w:rsid w:val="00BF3BDC"/>
    <w:rsid w:val="00C00393"/>
    <w:rsid w:val="00C02873"/>
    <w:rsid w:val="00C129AF"/>
    <w:rsid w:val="00C2319B"/>
    <w:rsid w:val="00C27FD4"/>
    <w:rsid w:val="00C52405"/>
    <w:rsid w:val="00C52E0F"/>
    <w:rsid w:val="00C53BC0"/>
    <w:rsid w:val="00C548BB"/>
    <w:rsid w:val="00C54935"/>
    <w:rsid w:val="00C60B8A"/>
    <w:rsid w:val="00C63462"/>
    <w:rsid w:val="00C67803"/>
    <w:rsid w:val="00C73A66"/>
    <w:rsid w:val="00C823E5"/>
    <w:rsid w:val="00C8589B"/>
    <w:rsid w:val="00C90787"/>
    <w:rsid w:val="00C928A6"/>
    <w:rsid w:val="00C94209"/>
    <w:rsid w:val="00C95330"/>
    <w:rsid w:val="00CA1CFE"/>
    <w:rsid w:val="00CA577A"/>
    <w:rsid w:val="00CA75B2"/>
    <w:rsid w:val="00CB158E"/>
    <w:rsid w:val="00CB19D4"/>
    <w:rsid w:val="00CB3DE6"/>
    <w:rsid w:val="00CB42F6"/>
    <w:rsid w:val="00CB4AE7"/>
    <w:rsid w:val="00CC0681"/>
    <w:rsid w:val="00CC0CB7"/>
    <w:rsid w:val="00CC1DD6"/>
    <w:rsid w:val="00CC501C"/>
    <w:rsid w:val="00CD0EC1"/>
    <w:rsid w:val="00CD1152"/>
    <w:rsid w:val="00CE0C92"/>
    <w:rsid w:val="00CE4231"/>
    <w:rsid w:val="00D00E84"/>
    <w:rsid w:val="00D05FCD"/>
    <w:rsid w:val="00D13CD0"/>
    <w:rsid w:val="00D213A8"/>
    <w:rsid w:val="00D22DAA"/>
    <w:rsid w:val="00D3304B"/>
    <w:rsid w:val="00D35150"/>
    <w:rsid w:val="00D44A37"/>
    <w:rsid w:val="00D502A5"/>
    <w:rsid w:val="00D563DF"/>
    <w:rsid w:val="00D60D5B"/>
    <w:rsid w:val="00D66AB4"/>
    <w:rsid w:val="00D83CB7"/>
    <w:rsid w:val="00D879BD"/>
    <w:rsid w:val="00DA1FE6"/>
    <w:rsid w:val="00DA6706"/>
    <w:rsid w:val="00DB286B"/>
    <w:rsid w:val="00DD28FC"/>
    <w:rsid w:val="00DD3EFC"/>
    <w:rsid w:val="00DD5D61"/>
    <w:rsid w:val="00DD7DC5"/>
    <w:rsid w:val="00DE4DE8"/>
    <w:rsid w:val="00DF7253"/>
    <w:rsid w:val="00DF74E1"/>
    <w:rsid w:val="00E1013F"/>
    <w:rsid w:val="00E10215"/>
    <w:rsid w:val="00E1043E"/>
    <w:rsid w:val="00E231A2"/>
    <w:rsid w:val="00E337B9"/>
    <w:rsid w:val="00E47030"/>
    <w:rsid w:val="00E54219"/>
    <w:rsid w:val="00E5474A"/>
    <w:rsid w:val="00E564B6"/>
    <w:rsid w:val="00E64D29"/>
    <w:rsid w:val="00E64FDB"/>
    <w:rsid w:val="00E6688C"/>
    <w:rsid w:val="00E74956"/>
    <w:rsid w:val="00E9068D"/>
    <w:rsid w:val="00EA0A5E"/>
    <w:rsid w:val="00EA5B27"/>
    <w:rsid w:val="00EA70B3"/>
    <w:rsid w:val="00EB79D8"/>
    <w:rsid w:val="00EC4798"/>
    <w:rsid w:val="00ED2A08"/>
    <w:rsid w:val="00ED6A38"/>
    <w:rsid w:val="00EE6217"/>
    <w:rsid w:val="00EE6DA6"/>
    <w:rsid w:val="00EE7827"/>
    <w:rsid w:val="00F03BD1"/>
    <w:rsid w:val="00F06312"/>
    <w:rsid w:val="00F103B4"/>
    <w:rsid w:val="00F162E9"/>
    <w:rsid w:val="00F300AB"/>
    <w:rsid w:val="00F3735E"/>
    <w:rsid w:val="00F50F8E"/>
    <w:rsid w:val="00F54B27"/>
    <w:rsid w:val="00F70421"/>
    <w:rsid w:val="00F72314"/>
    <w:rsid w:val="00F806AB"/>
    <w:rsid w:val="00F845FB"/>
    <w:rsid w:val="00F959B3"/>
    <w:rsid w:val="00FA788A"/>
    <w:rsid w:val="00FB2B68"/>
    <w:rsid w:val="00FC0DF6"/>
    <w:rsid w:val="00FE5872"/>
    <w:rsid w:val="00FF4AE6"/>
    <w:rsid w:val="00FF6B0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2B419"/>
  <w15:docId w15:val="{FB7700E2-7C6F-454B-BE71-8A86B366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r-Latn-RS" w:eastAsia="sr-Latn-R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3B"/>
  </w:style>
  <w:style w:type="paragraph" w:styleId="Heading1">
    <w:name w:val="heading 1"/>
    <w:basedOn w:val="Normal"/>
    <w:next w:val="Normal"/>
    <w:link w:val="Heading1Char"/>
    <w:uiPriority w:val="9"/>
    <w:qFormat/>
    <w:rsid w:val="006D7A3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7A3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D7A3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D7A3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D7A3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D7A3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D7A3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D7A3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D7A3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A3B"/>
    <w:rPr>
      <w:rFonts w:asciiTheme="majorHAnsi" w:eastAsiaTheme="majorEastAsia" w:hAnsiTheme="majorHAnsi" w:cstheme="majorBidi"/>
      <w:color w:val="2E74B5" w:themeColor="accent1" w:themeShade="BF"/>
      <w:sz w:val="32"/>
      <w:szCs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3B2A"/>
    <w:pPr>
      <w:tabs>
        <w:tab w:val="center" w:pos="4513"/>
        <w:tab w:val="right" w:pos="9026"/>
      </w:tabs>
      <w:spacing w:after="0" w:line="240" w:lineRule="auto"/>
    </w:pPr>
    <w:rPr>
      <w:rFonts w:ascii="Arial" w:eastAsiaTheme="minorHAnsi" w:hAnsi="Arial"/>
      <w:sz w:val="22"/>
      <w:lang w:val="en-GB" w:eastAsia="en-US"/>
    </w:rPr>
  </w:style>
  <w:style w:type="character" w:customStyle="1" w:styleId="HeaderChar">
    <w:name w:val="Header Char"/>
    <w:basedOn w:val="DefaultParagraphFont"/>
    <w:link w:val="Header"/>
    <w:uiPriority w:val="99"/>
    <w:rsid w:val="00853B2A"/>
    <w:rPr>
      <w:rFonts w:ascii="Arial" w:eastAsiaTheme="minorHAnsi" w:hAnsi="Arial"/>
      <w:lang w:val="en-GB" w:eastAsia="en-US"/>
    </w:rPr>
  </w:style>
  <w:style w:type="paragraph" w:styleId="Footer">
    <w:name w:val="footer"/>
    <w:basedOn w:val="Normal"/>
    <w:link w:val="FooterChar"/>
    <w:uiPriority w:val="99"/>
    <w:unhideWhenUsed/>
    <w:rsid w:val="00853B2A"/>
    <w:pPr>
      <w:tabs>
        <w:tab w:val="center" w:pos="4513"/>
        <w:tab w:val="right" w:pos="9026"/>
      </w:tabs>
      <w:spacing w:after="0" w:line="240" w:lineRule="auto"/>
    </w:pPr>
    <w:rPr>
      <w:rFonts w:ascii="Arial" w:eastAsiaTheme="minorHAnsi" w:hAnsi="Arial"/>
      <w:sz w:val="22"/>
      <w:lang w:val="en-GB" w:eastAsia="en-US"/>
    </w:rPr>
  </w:style>
  <w:style w:type="character" w:customStyle="1" w:styleId="FooterChar">
    <w:name w:val="Footer Char"/>
    <w:basedOn w:val="DefaultParagraphFont"/>
    <w:link w:val="Footer"/>
    <w:uiPriority w:val="99"/>
    <w:rsid w:val="00853B2A"/>
    <w:rPr>
      <w:rFonts w:ascii="Arial" w:eastAsiaTheme="minorHAnsi" w:hAnsi="Arial"/>
      <w:lang w:val="en-GB" w:eastAsia="en-US"/>
    </w:rPr>
  </w:style>
  <w:style w:type="table" w:styleId="TableGrid0">
    <w:name w:val="Table Grid"/>
    <w:basedOn w:val="TableNormal"/>
    <w:uiPriority w:val="39"/>
    <w:rsid w:val="00853B2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D7A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D7A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D7A3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D7A3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D7A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D7A3B"/>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D7A3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D7A3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D7A3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D7A3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D7A3B"/>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D7A3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D7A3B"/>
    <w:rPr>
      <w:rFonts w:asciiTheme="majorHAnsi" w:eastAsiaTheme="majorEastAsia" w:hAnsiTheme="majorHAnsi" w:cstheme="majorBidi"/>
      <w:sz w:val="24"/>
      <w:szCs w:val="24"/>
    </w:rPr>
  </w:style>
  <w:style w:type="character" w:styleId="Strong">
    <w:name w:val="Strong"/>
    <w:basedOn w:val="DefaultParagraphFont"/>
    <w:uiPriority w:val="22"/>
    <w:qFormat/>
    <w:rsid w:val="006D7A3B"/>
    <w:rPr>
      <w:b/>
      <w:bCs/>
    </w:rPr>
  </w:style>
  <w:style w:type="character" w:styleId="Emphasis">
    <w:name w:val="Emphasis"/>
    <w:basedOn w:val="DefaultParagraphFont"/>
    <w:uiPriority w:val="20"/>
    <w:qFormat/>
    <w:rsid w:val="006D7A3B"/>
    <w:rPr>
      <w:i/>
      <w:iCs/>
    </w:rPr>
  </w:style>
  <w:style w:type="paragraph" w:styleId="NoSpacing">
    <w:name w:val="No Spacing"/>
    <w:uiPriority w:val="1"/>
    <w:qFormat/>
    <w:rsid w:val="006D7A3B"/>
    <w:pPr>
      <w:spacing w:after="0" w:line="240" w:lineRule="auto"/>
    </w:pPr>
  </w:style>
  <w:style w:type="paragraph" w:styleId="Quote">
    <w:name w:val="Quote"/>
    <w:basedOn w:val="Normal"/>
    <w:next w:val="Normal"/>
    <w:link w:val="QuoteChar"/>
    <w:uiPriority w:val="29"/>
    <w:qFormat/>
    <w:rsid w:val="006D7A3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D7A3B"/>
    <w:rPr>
      <w:i/>
      <w:iCs/>
      <w:color w:val="404040" w:themeColor="text1" w:themeTint="BF"/>
    </w:rPr>
  </w:style>
  <w:style w:type="paragraph" w:styleId="IntenseQuote">
    <w:name w:val="Intense Quote"/>
    <w:basedOn w:val="Normal"/>
    <w:next w:val="Normal"/>
    <w:link w:val="IntenseQuoteChar"/>
    <w:uiPriority w:val="30"/>
    <w:qFormat/>
    <w:rsid w:val="006D7A3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D7A3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D7A3B"/>
    <w:rPr>
      <w:i/>
      <w:iCs/>
      <w:color w:val="404040" w:themeColor="text1" w:themeTint="BF"/>
    </w:rPr>
  </w:style>
  <w:style w:type="character" w:styleId="IntenseEmphasis">
    <w:name w:val="Intense Emphasis"/>
    <w:basedOn w:val="DefaultParagraphFont"/>
    <w:uiPriority w:val="21"/>
    <w:qFormat/>
    <w:rsid w:val="006D7A3B"/>
    <w:rPr>
      <w:b/>
      <w:bCs/>
      <w:i/>
      <w:iCs/>
    </w:rPr>
  </w:style>
  <w:style w:type="character" w:styleId="SubtleReference">
    <w:name w:val="Subtle Reference"/>
    <w:basedOn w:val="DefaultParagraphFont"/>
    <w:uiPriority w:val="31"/>
    <w:qFormat/>
    <w:rsid w:val="006D7A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D7A3B"/>
    <w:rPr>
      <w:b/>
      <w:bCs/>
      <w:smallCaps/>
      <w:spacing w:val="5"/>
      <w:u w:val="single"/>
    </w:rPr>
  </w:style>
  <w:style w:type="character" w:styleId="BookTitle">
    <w:name w:val="Book Title"/>
    <w:basedOn w:val="DefaultParagraphFont"/>
    <w:uiPriority w:val="33"/>
    <w:qFormat/>
    <w:rsid w:val="006D7A3B"/>
    <w:rPr>
      <w:b/>
      <w:bCs/>
      <w:smallCaps/>
    </w:rPr>
  </w:style>
  <w:style w:type="paragraph" w:styleId="TOCHeading">
    <w:name w:val="TOC Heading"/>
    <w:basedOn w:val="Heading1"/>
    <w:next w:val="Normal"/>
    <w:uiPriority w:val="39"/>
    <w:semiHidden/>
    <w:unhideWhenUsed/>
    <w:qFormat/>
    <w:rsid w:val="006D7A3B"/>
    <w:pPr>
      <w:outlineLvl w:val="9"/>
    </w:pPr>
  </w:style>
  <w:style w:type="paragraph" w:styleId="ListParagraph">
    <w:name w:val="List Paragraph"/>
    <w:basedOn w:val="Normal"/>
    <w:uiPriority w:val="34"/>
    <w:qFormat/>
    <w:rsid w:val="00276093"/>
    <w:pPr>
      <w:ind w:left="720"/>
      <w:contextualSpacing/>
    </w:pPr>
  </w:style>
  <w:style w:type="paragraph" w:customStyle="1" w:styleId="ecmsonormal">
    <w:name w:val="ec_msonormal"/>
    <w:basedOn w:val="Normal"/>
    <w:rsid w:val="005F3C6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TableGrid1">
    <w:name w:val="Table Grid1"/>
    <w:basedOn w:val="TableNormal"/>
    <w:next w:val="TableGrid0"/>
    <w:uiPriority w:val="39"/>
    <w:rsid w:val="00F162E9"/>
    <w:pPr>
      <w:spacing w:after="0" w:line="240" w:lineRule="auto"/>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2615"/>
    <w:rPr>
      <w:sz w:val="16"/>
      <w:szCs w:val="16"/>
    </w:rPr>
  </w:style>
  <w:style w:type="paragraph" w:styleId="CommentText">
    <w:name w:val="annotation text"/>
    <w:basedOn w:val="Normal"/>
    <w:link w:val="CommentTextChar"/>
    <w:uiPriority w:val="99"/>
    <w:semiHidden/>
    <w:unhideWhenUsed/>
    <w:rsid w:val="006D2615"/>
    <w:pPr>
      <w:spacing w:line="240" w:lineRule="auto"/>
    </w:pPr>
  </w:style>
  <w:style w:type="character" w:customStyle="1" w:styleId="CommentTextChar">
    <w:name w:val="Comment Text Char"/>
    <w:basedOn w:val="DefaultParagraphFont"/>
    <w:link w:val="CommentText"/>
    <w:uiPriority w:val="99"/>
    <w:semiHidden/>
    <w:rsid w:val="006D2615"/>
  </w:style>
  <w:style w:type="paragraph" w:styleId="CommentSubject">
    <w:name w:val="annotation subject"/>
    <w:basedOn w:val="CommentText"/>
    <w:next w:val="CommentText"/>
    <w:link w:val="CommentSubjectChar"/>
    <w:uiPriority w:val="99"/>
    <w:semiHidden/>
    <w:unhideWhenUsed/>
    <w:rsid w:val="006D2615"/>
    <w:rPr>
      <w:b/>
      <w:bCs/>
    </w:rPr>
  </w:style>
  <w:style w:type="character" w:customStyle="1" w:styleId="CommentSubjectChar">
    <w:name w:val="Comment Subject Char"/>
    <w:basedOn w:val="CommentTextChar"/>
    <w:link w:val="CommentSubject"/>
    <w:uiPriority w:val="99"/>
    <w:semiHidden/>
    <w:rsid w:val="006D2615"/>
    <w:rPr>
      <w:b/>
      <w:bCs/>
    </w:rPr>
  </w:style>
  <w:style w:type="paragraph" w:styleId="BalloonText">
    <w:name w:val="Balloon Text"/>
    <w:basedOn w:val="Normal"/>
    <w:link w:val="BalloonTextChar"/>
    <w:uiPriority w:val="99"/>
    <w:semiHidden/>
    <w:unhideWhenUsed/>
    <w:rsid w:val="006D2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615"/>
    <w:rPr>
      <w:rFonts w:ascii="Segoe UI" w:hAnsi="Segoe UI" w:cs="Segoe UI"/>
      <w:sz w:val="18"/>
      <w:szCs w:val="18"/>
    </w:rPr>
  </w:style>
  <w:style w:type="character" w:styleId="Hyperlink">
    <w:name w:val="Hyperlink"/>
    <w:basedOn w:val="DefaultParagraphFont"/>
    <w:uiPriority w:val="99"/>
    <w:unhideWhenUsed/>
    <w:rsid w:val="005D6C71"/>
    <w:rPr>
      <w:color w:val="0563C1"/>
      <w:u w:val="single"/>
    </w:rPr>
  </w:style>
  <w:style w:type="character" w:customStyle="1" w:styleId="UnresolvedMention1">
    <w:name w:val="Unresolved Mention1"/>
    <w:basedOn w:val="DefaultParagraphFont"/>
    <w:uiPriority w:val="99"/>
    <w:semiHidden/>
    <w:unhideWhenUsed/>
    <w:rsid w:val="005D6C71"/>
    <w:rPr>
      <w:color w:val="605E5C"/>
      <w:shd w:val="clear" w:color="auto" w:fill="E1DFDD"/>
    </w:rPr>
  </w:style>
  <w:style w:type="character" w:customStyle="1" w:styleId="fontstyle01">
    <w:name w:val="fontstyle01"/>
    <w:basedOn w:val="DefaultParagraphFont"/>
    <w:rsid w:val="00E64FDB"/>
    <w:rPr>
      <w:rFonts w:ascii="Tahoma" w:hAnsi="Tahoma" w:cs="Tahoma" w:hint="default"/>
      <w:b w:val="0"/>
      <w:bCs w:val="0"/>
      <w:i w:val="0"/>
      <w:iCs w:val="0"/>
      <w:color w:val="222222"/>
      <w:sz w:val="22"/>
      <w:szCs w:val="22"/>
    </w:rPr>
  </w:style>
  <w:style w:type="paragraph" w:styleId="NormalWeb">
    <w:name w:val="Normal (Web)"/>
    <w:basedOn w:val="Normal"/>
    <w:uiPriority w:val="99"/>
    <w:semiHidden/>
    <w:unhideWhenUsed/>
    <w:rsid w:val="005A7536"/>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2133B1"/>
    <w:rPr>
      <w:color w:val="605E5C"/>
      <w:shd w:val="clear" w:color="auto" w:fill="E1DFDD"/>
    </w:rPr>
  </w:style>
  <w:style w:type="character" w:styleId="FollowedHyperlink">
    <w:name w:val="FollowedHyperlink"/>
    <w:basedOn w:val="DefaultParagraphFont"/>
    <w:uiPriority w:val="99"/>
    <w:semiHidden/>
    <w:unhideWhenUsed/>
    <w:rsid w:val="00B83F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346">
      <w:bodyDiv w:val="1"/>
      <w:marLeft w:val="0"/>
      <w:marRight w:val="0"/>
      <w:marTop w:val="0"/>
      <w:marBottom w:val="0"/>
      <w:divBdr>
        <w:top w:val="none" w:sz="0" w:space="0" w:color="auto"/>
        <w:left w:val="none" w:sz="0" w:space="0" w:color="auto"/>
        <w:bottom w:val="none" w:sz="0" w:space="0" w:color="auto"/>
        <w:right w:val="none" w:sz="0" w:space="0" w:color="auto"/>
      </w:divBdr>
    </w:div>
    <w:div w:id="65958282">
      <w:bodyDiv w:val="1"/>
      <w:marLeft w:val="0"/>
      <w:marRight w:val="0"/>
      <w:marTop w:val="0"/>
      <w:marBottom w:val="0"/>
      <w:divBdr>
        <w:top w:val="none" w:sz="0" w:space="0" w:color="auto"/>
        <w:left w:val="none" w:sz="0" w:space="0" w:color="auto"/>
        <w:bottom w:val="none" w:sz="0" w:space="0" w:color="auto"/>
        <w:right w:val="none" w:sz="0" w:space="0" w:color="auto"/>
      </w:divBdr>
    </w:div>
    <w:div w:id="123040066">
      <w:bodyDiv w:val="1"/>
      <w:marLeft w:val="0"/>
      <w:marRight w:val="0"/>
      <w:marTop w:val="0"/>
      <w:marBottom w:val="0"/>
      <w:divBdr>
        <w:top w:val="none" w:sz="0" w:space="0" w:color="auto"/>
        <w:left w:val="none" w:sz="0" w:space="0" w:color="auto"/>
        <w:bottom w:val="none" w:sz="0" w:space="0" w:color="auto"/>
        <w:right w:val="none" w:sz="0" w:space="0" w:color="auto"/>
      </w:divBdr>
    </w:div>
    <w:div w:id="191304091">
      <w:bodyDiv w:val="1"/>
      <w:marLeft w:val="0"/>
      <w:marRight w:val="0"/>
      <w:marTop w:val="0"/>
      <w:marBottom w:val="0"/>
      <w:divBdr>
        <w:top w:val="none" w:sz="0" w:space="0" w:color="auto"/>
        <w:left w:val="none" w:sz="0" w:space="0" w:color="auto"/>
        <w:bottom w:val="none" w:sz="0" w:space="0" w:color="auto"/>
        <w:right w:val="none" w:sz="0" w:space="0" w:color="auto"/>
      </w:divBdr>
    </w:div>
    <w:div w:id="347756599">
      <w:bodyDiv w:val="1"/>
      <w:marLeft w:val="0"/>
      <w:marRight w:val="0"/>
      <w:marTop w:val="0"/>
      <w:marBottom w:val="0"/>
      <w:divBdr>
        <w:top w:val="none" w:sz="0" w:space="0" w:color="auto"/>
        <w:left w:val="none" w:sz="0" w:space="0" w:color="auto"/>
        <w:bottom w:val="none" w:sz="0" w:space="0" w:color="auto"/>
        <w:right w:val="none" w:sz="0" w:space="0" w:color="auto"/>
      </w:divBdr>
    </w:div>
    <w:div w:id="486827937">
      <w:bodyDiv w:val="1"/>
      <w:marLeft w:val="0"/>
      <w:marRight w:val="0"/>
      <w:marTop w:val="0"/>
      <w:marBottom w:val="0"/>
      <w:divBdr>
        <w:top w:val="none" w:sz="0" w:space="0" w:color="auto"/>
        <w:left w:val="none" w:sz="0" w:space="0" w:color="auto"/>
        <w:bottom w:val="none" w:sz="0" w:space="0" w:color="auto"/>
        <w:right w:val="none" w:sz="0" w:space="0" w:color="auto"/>
      </w:divBdr>
    </w:div>
    <w:div w:id="510026310">
      <w:bodyDiv w:val="1"/>
      <w:marLeft w:val="0"/>
      <w:marRight w:val="0"/>
      <w:marTop w:val="0"/>
      <w:marBottom w:val="0"/>
      <w:divBdr>
        <w:top w:val="none" w:sz="0" w:space="0" w:color="auto"/>
        <w:left w:val="none" w:sz="0" w:space="0" w:color="auto"/>
        <w:bottom w:val="none" w:sz="0" w:space="0" w:color="auto"/>
        <w:right w:val="none" w:sz="0" w:space="0" w:color="auto"/>
      </w:divBdr>
    </w:div>
    <w:div w:id="549145427">
      <w:bodyDiv w:val="1"/>
      <w:marLeft w:val="0"/>
      <w:marRight w:val="0"/>
      <w:marTop w:val="0"/>
      <w:marBottom w:val="0"/>
      <w:divBdr>
        <w:top w:val="none" w:sz="0" w:space="0" w:color="auto"/>
        <w:left w:val="none" w:sz="0" w:space="0" w:color="auto"/>
        <w:bottom w:val="none" w:sz="0" w:space="0" w:color="auto"/>
        <w:right w:val="none" w:sz="0" w:space="0" w:color="auto"/>
      </w:divBdr>
    </w:div>
    <w:div w:id="566764320">
      <w:bodyDiv w:val="1"/>
      <w:marLeft w:val="0"/>
      <w:marRight w:val="0"/>
      <w:marTop w:val="0"/>
      <w:marBottom w:val="0"/>
      <w:divBdr>
        <w:top w:val="none" w:sz="0" w:space="0" w:color="auto"/>
        <w:left w:val="none" w:sz="0" w:space="0" w:color="auto"/>
        <w:bottom w:val="none" w:sz="0" w:space="0" w:color="auto"/>
        <w:right w:val="none" w:sz="0" w:space="0" w:color="auto"/>
      </w:divBdr>
    </w:div>
    <w:div w:id="598758065">
      <w:bodyDiv w:val="1"/>
      <w:marLeft w:val="0"/>
      <w:marRight w:val="0"/>
      <w:marTop w:val="0"/>
      <w:marBottom w:val="0"/>
      <w:divBdr>
        <w:top w:val="none" w:sz="0" w:space="0" w:color="auto"/>
        <w:left w:val="none" w:sz="0" w:space="0" w:color="auto"/>
        <w:bottom w:val="none" w:sz="0" w:space="0" w:color="auto"/>
        <w:right w:val="none" w:sz="0" w:space="0" w:color="auto"/>
      </w:divBdr>
    </w:div>
    <w:div w:id="755589484">
      <w:bodyDiv w:val="1"/>
      <w:marLeft w:val="0"/>
      <w:marRight w:val="0"/>
      <w:marTop w:val="0"/>
      <w:marBottom w:val="0"/>
      <w:divBdr>
        <w:top w:val="none" w:sz="0" w:space="0" w:color="auto"/>
        <w:left w:val="none" w:sz="0" w:space="0" w:color="auto"/>
        <w:bottom w:val="none" w:sz="0" w:space="0" w:color="auto"/>
        <w:right w:val="none" w:sz="0" w:space="0" w:color="auto"/>
      </w:divBdr>
    </w:div>
    <w:div w:id="1031611069">
      <w:bodyDiv w:val="1"/>
      <w:marLeft w:val="0"/>
      <w:marRight w:val="0"/>
      <w:marTop w:val="0"/>
      <w:marBottom w:val="0"/>
      <w:divBdr>
        <w:top w:val="none" w:sz="0" w:space="0" w:color="auto"/>
        <w:left w:val="none" w:sz="0" w:space="0" w:color="auto"/>
        <w:bottom w:val="none" w:sz="0" w:space="0" w:color="auto"/>
        <w:right w:val="none" w:sz="0" w:space="0" w:color="auto"/>
      </w:divBdr>
    </w:div>
    <w:div w:id="1068722878">
      <w:bodyDiv w:val="1"/>
      <w:marLeft w:val="0"/>
      <w:marRight w:val="0"/>
      <w:marTop w:val="0"/>
      <w:marBottom w:val="0"/>
      <w:divBdr>
        <w:top w:val="none" w:sz="0" w:space="0" w:color="auto"/>
        <w:left w:val="none" w:sz="0" w:space="0" w:color="auto"/>
        <w:bottom w:val="none" w:sz="0" w:space="0" w:color="auto"/>
        <w:right w:val="none" w:sz="0" w:space="0" w:color="auto"/>
      </w:divBdr>
    </w:div>
    <w:div w:id="1148791201">
      <w:bodyDiv w:val="1"/>
      <w:marLeft w:val="0"/>
      <w:marRight w:val="0"/>
      <w:marTop w:val="0"/>
      <w:marBottom w:val="0"/>
      <w:divBdr>
        <w:top w:val="none" w:sz="0" w:space="0" w:color="auto"/>
        <w:left w:val="none" w:sz="0" w:space="0" w:color="auto"/>
        <w:bottom w:val="none" w:sz="0" w:space="0" w:color="auto"/>
        <w:right w:val="none" w:sz="0" w:space="0" w:color="auto"/>
      </w:divBdr>
    </w:div>
    <w:div w:id="1184592687">
      <w:bodyDiv w:val="1"/>
      <w:marLeft w:val="0"/>
      <w:marRight w:val="0"/>
      <w:marTop w:val="0"/>
      <w:marBottom w:val="0"/>
      <w:divBdr>
        <w:top w:val="none" w:sz="0" w:space="0" w:color="auto"/>
        <w:left w:val="none" w:sz="0" w:space="0" w:color="auto"/>
        <w:bottom w:val="none" w:sz="0" w:space="0" w:color="auto"/>
        <w:right w:val="none" w:sz="0" w:space="0" w:color="auto"/>
      </w:divBdr>
    </w:div>
    <w:div w:id="1202520761">
      <w:bodyDiv w:val="1"/>
      <w:marLeft w:val="0"/>
      <w:marRight w:val="0"/>
      <w:marTop w:val="0"/>
      <w:marBottom w:val="0"/>
      <w:divBdr>
        <w:top w:val="none" w:sz="0" w:space="0" w:color="auto"/>
        <w:left w:val="none" w:sz="0" w:space="0" w:color="auto"/>
        <w:bottom w:val="none" w:sz="0" w:space="0" w:color="auto"/>
        <w:right w:val="none" w:sz="0" w:space="0" w:color="auto"/>
      </w:divBdr>
    </w:div>
    <w:div w:id="1203791392">
      <w:bodyDiv w:val="1"/>
      <w:marLeft w:val="0"/>
      <w:marRight w:val="0"/>
      <w:marTop w:val="0"/>
      <w:marBottom w:val="0"/>
      <w:divBdr>
        <w:top w:val="none" w:sz="0" w:space="0" w:color="auto"/>
        <w:left w:val="none" w:sz="0" w:space="0" w:color="auto"/>
        <w:bottom w:val="none" w:sz="0" w:space="0" w:color="auto"/>
        <w:right w:val="none" w:sz="0" w:space="0" w:color="auto"/>
      </w:divBdr>
    </w:div>
    <w:div w:id="1555042706">
      <w:bodyDiv w:val="1"/>
      <w:marLeft w:val="0"/>
      <w:marRight w:val="0"/>
      <w:marTop w:val="0"/>
      <w:marBottom w:val="0"/>
      <w:divBdr>
        <w:top w:val="none" w:sz="0" w:space="0" w:color="auto"/>
        <w:left w:val="none" w:sz="0" w:space="0" w:color="auto"/>
        <w:bottom w:val="none" w:sz="0" w:space="0" w:color="auto"/>
        <w:right w:val="none" w:sz="0" w:space="0" w:color="auto"/>
      </w:divBdr>
    </w:div>
    <w:div w:id="1882941145">
      <w:bodyDiv w:val="1"/>
      <w:marLeft w:val="0"/>
      <w:marRight w:val="0"/>
      <w:marTop w:val="0"/>
      <w:marBottom w:val="0"/>
      <w:divBdr>
        <w:top w:val="none" w:sz="0" w:space="0" w:color="auto"/>
        <w:left w:val="none" w:sz="0" w:space="0" w:color="auto"/>
        <w:bottom w:val="none" w:sz="0" w:space="0" w:color="auto"/>
        <w:right w:val="none" w:sz="0" w:space="0" w:color="auto"/>
      </w:divBdr>
    </w:div>
    <w:div w:id="1953628949">
      <w:bodyDiv w:val="1"/>
      <w:marLeft w:val="0"/>
      <w:marRight w:val="0"/>
      <w:marTop w:val="0"/>
      <w:marBottom w:val="0"/>
      <w:divBdr>
        <w:top w:val="none" w:sz="0" w:space="0" w:color="auto"/>
        <w:left w:val="none" w:sz="0" w:space="0" w:color="auto"/>
        <w:bottom w:val="none" w:sz="0" w:space="0" w:color="auto"/>
        <w:right w:val="none" w:sz="0" w:space="0" w:color="auto"/>
      </w:divBdr>
    </w:div>
    <w:div w:id="1961715896">
      <w:bodyDiv w:val="1"/>
      <w:marLeft w:val="0"/>
      <w:marRight w:val="0"/>
      <w:marTop w:val="0"/>
      <w:marBottom w:val="0"/>
      <w:divBdr>
        <w:top w:val="none" w:sz="0" w:space="0" w:color="auto"/>
        <w:left w:val="none" w:sz="0" w:space="0" w:color="auto"/>
        <w:bottom w:val="none" w:sz="0" w:space="0" w:color="auto"/>
        <w:right w:val="none" w:sz="0" w:space="0" w:color="auto"/>
      </w:divBdr>
    </w:div>
    <w:div w:id="1967197269">
      <w:bodyDiv w:val="1"/>
      <w:marLeft w:val="0"/>
      <w:marRight w:val="0"/>
      <w:marTop w:val="0"/>
      <w:marBottom w:val="0"/>
      <w:divBdr>
        <w:top w:val="none" w:sz="0" w:space="0" w:color="auto"/>
        <w:left w:val="none" w:sz="0" w:space="0" w:color="auto"/>
        <w:bottom w:val="none" w:sz="0" w:space="0" w:color="auto"/>
        <w:right w:val="none" w:sz="0" w:space="0" w:color="auto"/>
      </w:divBdr>
    </w:div>
    <w:div w:id="1990475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bo@ucg.ac.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ja.abramovic86@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02AE-AFB9-4FE8-9E4A-B453833E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2449</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Marija Abramovic</cp:lastModifiedBy>
  <cp:revision>2</cp:revision>
  <cp:lastPrinted>2024-12-13T22:29:00Z</cp:lastPrinted>
  <dcterms:created xsi:type="dcterms:W3CDTF">2024-12-17T19:34:00Z</dcterms:created>
  <dcterms:modified xsi:type="dcterms:W3CDTF">2024-12-17T19:34:00Z</dcterms:modified>
</cp:coreProperties>
</file>